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30"/>
        <w:gridCol w:w="1715"/>
        <w:gridCol w:w="1715"/>
        <w:gridCol w:w="1928"/>
        <w:gridCol w:w="1502"/>
      </w:tblGrid>
      <w:tr w:rsidR="00F23768" w:rsidTr="002A2EF8">
        <w:tc>
          <w:tcPr>
            <w:tcW w:w="10682" w:type="dxa"/>
            <w:gridSpan w:val="6"/>
          </w:tcPr>
          <w:p w:rsidR="00F23768" w:rsidRPr="00A56547" w:rsidRDefault="00F23768" w:rsidP="00DE5550">
            <w:pPr>
              <w:rPr>
                <w:rFonts w:ascii="Open Sans ExtraBold" w:hAnsi="Open Sans ExtraBold" w:cs="Open Sans ExtraBold"/>
                <w:color w:val="EA9C2F"/>
                <w:spacing w:val="60"/>
                <w:sz w:val="44"/>
                <w:szCs w:val="44"/>
              </w:rPr>
            </w:pPr>
            <w:r w:rsidRPr="00A56547">
              <w:rPr>
                <w:rFonts w:ascii="Open Sans ExtraBold" w:hAnsi="Open Sans ExtraBold" w:cs="Open Sans ExtraBold"/>
                <w:color w:val="4F4F4F"/>
                <w:spacing w:val="60"/>
                <w:sz w:val="44"/>
                <w:szCs w:val="44"/>
              </w:rPr>
              <w:t xml:space="preserve">JOE </w:t>
            </w:r>
            <w:r w:rsidRPr="00A56547">
              <w:rPr>
                <w:rFonts w:ascii="Open Sans ExtraBold" w:hAnsi="Open Sans ExtraBold" w:cs="Open Sans ExtraBold"/>
                <w:color w:val="EA9C2F"/>
                <w:spacing w:val="60"/>
                <w:sz w:val="44"/>
                <w:szCs w:val="44"/>
              </w:rPr>
              <w:t>BLOGGS</w:t>
            </w:r>
          </w:p>
          <w:p w:rsidR="00F23768" w:rsidRPr="00A56547" w:rsidRDefault="00F23768" w:rsidP="00A56547">
            <w:pPr>
              <w:spacing w:before="80" w:after="80"/>
              <w:rPr>
                <w:rFonts w:ascii="Open Sans Light" w:hAnsi="Open Sans Light" w:cs="Open Sans Light"/>
                <w:color w:val="4F4F4F"/>
                <w:spacing w:val="60"/>
                <w:sz w:val="28"/>
                <w:szCs w:val="44"/>
              </w:rPr>
            </w:pPr>
            <w:r w:rsidRPr="00A56547">
              <w:rPr>
                <w:rFonts w:ascii="Open Sans Light" w:hAnsi="Open Sans Light" w:cs="Open Sans Light"/>
                <w:color w:val="4F4F4F"/>
                <w:spacing w:val="60"/>
                <w:sz w:val="28"/>
                <w:szCs w:val="44"/>
              </w:rPr>
              <w:t>Operations Manager</w:t>
            </w:r>
          </w:p>
          <w:p w:rsidR="00F23768" w:rsidRPr="00F23768" w:rsidRDefault="00F23768" w:rsidP="00A56547">
            <w:pPr>
              <w:spacing w:before="160" w:after="300"/>
              <w:rPr>
                <w:spacing w:val="40"/>
              </w:rPr>
            </w:pPr>
            <w:r w:rsidRPr="00F23768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31, The Street, The Town NG1 234 </w:t>
            </w:r>
            <w:r w:rsidRPr="00F23768">
              <w:rPr>
                <w:rFonts w:ascii="Open Sans ExtraBold" w:hAnsi="Open Sans ExtraBold" w:cs="Open Sans ExtraBold"/>
                <w:caps/>
                <w:color w:val="EA9C2F"/>
                <w:spacing w:val="40"/>
                <w:sz w:val="20"/>
                <w:szCs w:val="44"/>
              </w:rPr>
              <w:t>/</w:t>
            </w:r>
            <w:r w:rsidRPr="00F23768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joebloggs@aol.com </w:t>
            </w:r>
            <w:r w:rsidRPr="00F23768">
              <w:rPr>
                <w:rFonts w:ascii="Open Sans ExtraBold" w:hAnsi="Open Sans ExtraBold" w:cs="Open Sans ExtraBold"/>
                <w:caps/>
                <w:color w:val="EA9C2F"/>
                <w:spacing w:val="40"/>
                <w:sz w:val="20"/>
                <w:szCs w:val="44"/>
              </w:rPr>
              <w:t xml:space="preserve">/ </w:t>
            </w:r>
            <w:r w:rsidRPr="00F23768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(07948) 111222</w:t>
            </w:r>
          </w:p>
        </w:tc>
      </w:tr>
      <w:tr w:rsidR="00DE2258" w:rsidTr="002A2EF8">
        <w:trPr>
          <w:cantSplit/>
          <w:trHeight w:val="536"/>
        </w:trPr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DE2258" w:rsidRPr="00DE2258" w:rsidRDefault="00DE2258" w:rsidP="009377E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  <w:r w:rsidRPr="00DE2258"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t>Objective</w:t>
            </w:r>
          </w:p>
        </w:tc>
        <w:tc>
          <w:tcPr>
            <w:tcW w:w="10290" w:type="dxa"/>
            <w:gridSpan w:val="5"/>
          </w:tcPr>
          <w:p w:rsidR="00DE2258" w:rsidRDefault="00DE2258" w:rsidP="00B67FE9">
            <w:pPr>
              <w:spacing w:before="80"/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626C5F8" wp14:editId="1885613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“Joe is proactive </w:t>
            </w:r>
            <w:r w:rsidRPr="00DE2258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and drive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s</w:t>
            </w:r>
            <w:r w:rsidRPr="00DE2258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exceptional service to clients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.”</w:t>
            </w:r>
          </w:p>
          <w:p w:rsidR="00DE2258" w:rsidRDefault="00DE2258" w:rsidP="00A56547">
            <w:pPr>
              <w:spacing w:before="80" w:after="30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 w:rsidRPr="00DE2258"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 xml:space="preserve">~ Carly </w:t>
            </w:r>
            <w:proofErr w:type="spellStart"/>
            <w:r w:rsidRPr="00DE2258"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>O’Donnelly</w:t>
            </w:r>
            <w:proofErr w:type="spellEnd"/>
            <w:r w:rsidRPr="00DE2258"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>, CEO ABC Enterprises</w:t>
            </w:r>
          </w:p>
        </w:tc>
      </w:tr>
      <w:tr w:rsidR="00DE2258" w:rsidTr="002A2EF8">
        <w:trPr>
          <w:cantSplit/>
          <w:trHeight w:val="1134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DE2258" w:rsidRPr="00DE2258" w:rsidRDefault="00DE2258" w:rsidP="009377E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10290" w:type="dxa"/>
            <w:gridSpan w:val="5"/>
          </w:tcPr>
          <w:p w:rsidR="00DE2258" w:rsidRPr="00A466EC" w:rsidRDefault="00DE2258" w:rsidP="00A56547">
            <w:pPr>
              <w:spacing w:after="300" w:line="276" w:lineRule="auto"/>
              <w:rPr>
                <w:rFonts w:ascii="Open Sans Light" w:hAnsi="Open Sans Light" w:cs="Open Sans Light"/>
                <w:color w:val="4F4F4F"/>
                <w:sz w:val="24"/>
                <w:szCs w:val="44"/>
              </w:rPr>
            </w:pP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I am a competent Operations Manager with the proven ability to lead, manage and mentor an operational team to successfully deliver against critical, internal and external Key Performance Indicators and Service Level Agreements. I am highly competent at evaluating, developing and implementing processes and procedures to deliver an efficient and effective service in order to minimise operational, financial and reputational risk. I am also an effective communicator with</w:t>
            </w: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excellent interpersonal, negotiating and influencing skills</w:t>
            </w: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. I am looking for a new challenge in a mid-sized enterprise.</w:t>
            </w:r>
          </w:p>
        </w:tc>
      </w:tr>
      <w:tr w:rsidR="00DE2258" w:rsidTr="002A2EF8">
        <w:trPr>
          <w:cantSplit/>
          <w:trHeight w:val="494"/>
        </w:trPr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DE2258" w:rsidRPr="00DE2258" w:rsidRDefault="00DE2258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  <w:r w:rsidRPr="00DE2258"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t>Work history</w:t>
            </w:r>
          </w:p>
        </w:tc>
        <w:tc>
          <w:tcPr>
            <w:tcW w:w="8788" w:type="dxa"/>
            <w:gridSpan w:val="4"/>
          </w:tcPr>
          <w:p w:rsidR="00DE2258" w:rsidRDefault="00DE2258" w:rsidP="00A56547">
            <w:pP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0243F3C" wp14:editId="599AA7D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operations manager</w:t>
            </w:r>
          </w:p>
          <w:p w:rsidR="00DE2258" w:rsidRDefault="00DE2258" w:rsidP="00DE2258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ABC Enterprises</w:t>
            </w:r>
          </w:p>
        </w:tc>
        <w:tc>
          <w:tcPr>
            <w:tcW w:w="1502" w:type="dxa"/>
          </w:tcPr>
          <w:p w:rsidR="00DE2258" w:rsidRDefault="00DE2258" w:rsidP="00A56547">
            <w:pPr>
              <w:spacing w:after="8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Cs w:val="44"/>
              </w:rPr>
              <w:t>2015 - 2019</w:t>
            </w:r>
          </w:p>
        </w:tc>
      </w:tr>
      <w:tr w:rsidR="00DE2258" w:rsidTr="002A2EF8">
        <w:trPr>
          <w:cantSplit/>
          <w:trHeight w:val="1134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DE2258" w:rsidRDefault="00DE2258" w:rsidP="00F23768">
            <w:pPr>
              <w:spacing w:before="80"/>
              <w:ind w:left="113" w:right="113"/>
              <w:jc w:val="right"/>
              <w:rPr>
                <w:rFonts w:ascii="Open Sans Light" w:hAnsi="Open Sans Light" w:cs="Open Sans Light"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DE2258" w:rsidRDefault="00DE2258" w:rsidP="00A56547">
            <w:pPr>
              <w:spacing w:after="240" w:line="276" w:lineRule="auto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As</w:t>
            </w: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a h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ands on Operations Manager at this home delivery company, my role was to </w:t>
            </w: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lead, motivate and develop a team of shop floor personnel to achieve their daily production and quality targets.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I</w:t>
            </w: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deliver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ed</w:t>
            </w:r>
            <w:r w:rsidRPr="009377E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sustainable process improvements, productivity gains and downtime reduction using lean manufacturing tools and techniques.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Unfortunately I was made </w:t>
            </w:r>
            <w:proofErr w:type="spellStart"/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redundundant</w:t>
            </w:r>
            <w:proofErr w:type="spellEnd"/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early in the year.</w:t>
            </w:r>
          </w:p>
        </w:tc>
        <w:tc>
          <w:tcPr>
            <w:tcW w:w="1502" w:type="dxa"/>
          </w:tcPr>
          <w:p w:rsidR="00DE2258" w:rsidRDefault="00DE2258" w:rsidP="009377E8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</w:p>
        </w:tc>
      </w:tr>
      <w:tr w:rsidR="00DE2258" w:rsidTr="002A2EF8">
        <w:trPr>
          <w:cantSplit/>
          <w:trHeight w:val="811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DE2258" w:rsidRDefault="00DE2258" w:rsidP="00F23768">
            <w:pPr>
              <w:spacing w:before="80"/>
              <w:ind w:left="113" w:right="113"/>
              <w:jc w:val="right"/>
              <w:rPr>
                <w:rFonts w:ascii="Open Sans Light" w:hAnsi="Open Sans Light" w:cs="Open Sans Light"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DE2258" w:rsidRDefault="00DE2258" w:rsidP="00A56547">
            <w:pP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9532385" wp14:editId="358689C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operations manager</w:t>
            </w:r>
          </w:p>
          <w:p w:rsidR="00DE2258" w:rsidRDefault="00DE2258" w:rsidP="00DE2258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ABC Leisure</w:t>
            </w:r>
          </w:p>
        </w:tc>
        <w:tc>
          <w:tcPr>
            <w:tcW w:w="1502" w:type="dxa"/>
          </w:tcPr>
          <w:p w:rsidR="00DE2258" w:rsidRDefault="00DE2258" w:rsidP="00A56547">
            <w:pPr>
              <w:spacing w:after="8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Cs w:val="44"/>
              </w:rPr>
              <w:t>2011 - 2015</w:t>
            </w:r>
          </w:p>
        </w:tc>
      </w:tr>
      <w:tr w:rsidR="00DE2258" w:rsidTr="002A2EF8">
        <w:trPr>
          <w:cantSplit/>
          <w:trHeight w:val="1134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DE2258" w:rsidRDefault="00DE2258" w:rsidP="00F23768">
            <w:pPr>
              <w:spacing w:before="80"/>
              <w:ind w:left="113" w:right="113"/>
              <w:jc w:val="right"/>
              <w:rPr>
                <w:rFonts w:ascii="Open Sans Light" w:hAnsi="Open Sans Light" w:cs="Open Sans Light"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DE2258" w:rsidRDefault="00DE2258" w:rsidP="00A56547">
            <w:pPr>
              <w:spacing w:after="240" w:line="276" w:lineRule="auto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My role at this dynamic Leisure Centre included driving and achieving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ce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ntre financial targets and KPIs, covering 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customer service targets, occupancy targets, revenue targets, payroll costs and participation levels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. I was required to e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nsure the delivery of enjoyable, cost-effective and safe activities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, whilst establishing 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and maintain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ing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excellent relationships with customers and potential customers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. In addition, I ensured that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all safe systems of work are adhered to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.</w:t>
            </w:r>
          </w:p>
        </w:tc>
        <w:tc>
          <w:tcPr>
            <w:tcW w:w="1502" w:type="dxa"/>
          </w:tcPr>
          <w:p w:rsidR="00DE2258" w:rsidRDefault="00DE2258" w:rsidP="00B67FE9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</w:p>
        </w:tc>
      </w:tr>
      <w:tr w:rsidR="00DE2258" w:rsidTr="002A2EF8">
        <w:trPr>
          <w:cantSplit/>
          <w:trHeight w:val="785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DE2258" w:rsidRDefault="00DE2258" w:rsidP="00F23768">
            <w:pPr>
              <w:spacing w:before="80"/>
              <w:ind w:left="113" w:right="113"/>
              <w:jc w:val="right"/>
              <w:rPr>
                <w:rFonts w:ascii="Open Sans Light" w:hAnsi="Open Sans Light" w:cs="Open Sans Light"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DE2258" w:rsidRDefault="00DE2258" w:rsidP="00A56547">
            <w:pP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6E42CBD" wp14:editId="4A950FE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operations manager</w:t>
            </w:r>
          </w:p>
          <w:p w:rsidR="00DE2258" w:rsidRDefault="00DE2258" w:rsidP="00B67FE9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RAB Enterprises</w:t>
            </w:r>
          </w:p>
        </w:tc>
        <w:tc>
          <w:tcPr>
            <w:tcW w:w="1502" w:type="dxa"/>
          </w:tcPr>
          <w:p w:rsidR="00DE2258" w:rsidRDefault="00DE2258" w:rsidP="00A56547">
            <w:pPr>
              <w:spacing w:after="8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Cs w:val="44"/>
              </w:rPr>
              <w:t>2009 - 2011</w:t>
            </w:r>
          </w:p>
        </w:tc>
      </w:tr>
      <w:tr w:rsidR="00DE2258" w:rsidTr="002A2EF8">
        <w:trPr>
          <w:cantSplit/>
          <w:trHeight w:val="1134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DE2258" w:rsidRDefault="00DE2258" w:rsidP="00F23768">
            <w:pPr>
              <w:spacing w:before="80"/>
              <w:ind w:left="113" w:right="113"/>
              <w:jc w:val="right"/>
              <w:rPr>
                <w:rFonts w:ascii="Open Sans Light" w:hAnsi="Open Sans Light" w:cs="Open Sans Light"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DE2258" w:rsidRDefault="00DE2258" w:rsidP="00A56547">
            <w:pPr>
              <w:spacing w:after="300" w:line="276" w:lineRule="auto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My role at this city theatre included e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nsure that all contracts, licenses and documentation required for the safe and effe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ctive operation of the centre were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in place and adhered to consistently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. I supported 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the preparation of annual service plans, financial plans and statistics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, and had l</w:t>
            </w:r>
            <w:r w:rsidRPr="00DE2258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ine management responsibilities for recruitment &amp; induction; delivering training, appraisals, development and performance management of staff, as necessary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. </w:t>
            </w:r>
          </w:p>
        </w:tc>
        <w:tc>
          <w:tcPr>
            <w:tcW w:w="1502" w:type="dxa"/>
          </w:tcPr>
          <w:p w:rsidR="00DE2258" w:rsidRDefault="00DE2258" w:rsidP="00B67FE9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</w:p>
        </w:tc>
      </w:tr>
      <w:tr w:rsidR="00A56547" w:rsidTr="002A2EF8">
        <w:trPr>
          <w:cantSplit/>
          <w:trHeight w:val="803"/>
        </w:trPr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A56547" w:rsidRDefault="00A56547" w:rsidP="00A56547">
            <w:pPr>
              <w:spacing w:before="80"/>
              <w:ind w:left="113" w:right="113"/>
              <w:jc w:val="right"/>
              <w:rPr>
                <w:rFonts w:ascii="Open Sans Light" w:hAnsi="Open Sans Light" w:cs="Open Sans Light"/>
                <w:color w:val="4F4F4F"/>
                <w:spacing w:val="60"/>
                <w:sz w:val="24"/>
                <w:szCs w:val="44"/>
              </w:rPr>
            </w:pPr>
            <w:r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t>Education</w:t>
            </w:r>
          </w:p>
        </w:tc>
        <w:tc>
          <w:tcPr>
            <w:tcW w:w="8788" w:type="dxa"/>
            <w:gridSpan w:val="4"/>
          </w:tcPr>
          <w:p w:rsidR="00A56547" w:rsidRDefault="00A56547" w:rsidP="00A56547">
            <w:pP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2252120" wp14:editId="3574867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BS</w:t>
            </w:r>
            <w:r w:rsidRPr="00A56547">
              <w:rPr>
                <w:rFonts w:ascii="Open Sans Light" w:hAnsi="Open Sans Light" w:cs="Open Sans Light"/>
                <w:color w:val="4F4F4F"/>
                <w:spacing w:val="40"/>
                <w:sz w:val="20"/>
                <w:szCs w:val="44"/>
              </w:rPr>
              <w:t>c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BUSINESS STUDIES (1</w:t>
            </w:r>
            <w:r w:rsidRPr="00A56547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  <w:vertAlign w:val="superscript"/>
              </w:rPr>
              <w:t>ST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CLASS hONOURS)</w:t>
            </w:r>
          </w:p>
          <w:p w:rsidR="00A56547" w:rsidRDefault="00A56547" w:rsidP="00A56547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Lincoln University, Lincoln</w:t>
            </w:r>
          </w:p>
        </w:tc>
        <w:tc>
          <w:tcPr>
            <w:tcW w:w="1502" w:type="dxa"/>
          </w:tcPr>
          <w:p w:rsidR="00A56547" w:rsidRDefault="00A56547" w:rsidP="00B67FE9">
            <w:pPr>
              <w:spacing w:after="8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Cs w:val="44"/>
              </w:rPr>
              <w:t>2007 - 2009</w:t>
            </w:r>
          </w:p>
        </w:tc>
      </w:tr>
      <w:tr w:rsidR="00A56547" w:rsidTr="002A2EF8">
        <w:trPr>
          <w:cantSplit/>
          <w:trHeight w:val="803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A56547" w:rsidRPr="00DE2258" w:rsidRDefault="00A56547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A56547" w:rsidRDefault="00A56547" w:rsidP="00A56547">
            <w:pP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3B9DC1A" wp14:editId="5C3D98E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alevel english (B), Maths (B), physics (C), business (A)</w:t>
            </w:r>
          </w:p>
          <w:p w:rsidR="00A56547" w:rsidRDefault="00A56547" w:rsidP="00A56547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Lincoln College, Lincoln</w:t>
            </w:r>
          </w:p>
        </w:tc>
        <w:tc>
          <w:tcPr>
            <w:tcW w:w="1502" w:type="dxa"/>
          </w:tcPr>
          <w:p w:rsidR="00A56547" w:rsidRDefault="00A56547" w:rsidP="00B67FE9">
            <w:pPr>
              <w:spacing w:after="8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Cs w:val="44"/>
              </w:rPr>
              <w:t>2005 - 2007</w:t>
            </w:r>
          </w:p>
        </w:tc>
      </w:tr>
      <w:tr w:rsidR="00A56547" w:rsidTr="002A2EF8">
        <w:trPr>
          <w:cantSplit/>
          <w:trHeight w:val="803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A56547" w:rsidRPr="00DE2258" w:rsidRDefault="00A56547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8788" w:type="dxa"/>
            <w:gridSpan w:val="4"/>
          </w:tcPr>
          <w:p w:rsidR="00A56547" w:rsidRDefault="00A56547" w:rsidP="00B67FE9">
            <w:pP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55B966D" wp14:editId="75A6936F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9 gcses inc. english (a), Maths (a) and business (a)</w:t>
            </w:r>
          </w:p>
          <w:p w:rsidR="00A56547" w:rsidRDefault="00A56547" w:rsidP="00A56547">
            <w:pPr>
              <w:spacing w:before="80" w:after="80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Lincoln Comprehensive, Lincoln</w:t>
            </w:r>
          </w:p>
        </w:tc>
        <w:tc>
          <w:tcPr>
            <w:tcW w:w="1502" w:type="dxa"/>
          </w:tcPr>
          <w:p w:rsidR="00A56547" w:rsidRDefault="00A56547" w:rsidP="00B67FE9">
            <w:pPr>
              <w:spacing w:after="8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Cs w:val="44"/>
              </w:rPr>
              <w:t>2001 - 2005</w:t>
            </w:r>
          </w:p>
        </w:tc>
      </w:tr>
      <w:tr w:rsidR="00BC6851" w:rsidTr="002A2EF8">
        <w:trPr>
          <w:cantSplit/>
          <w:trHeight w:val="803"/>
        </w:trPr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BC6851" w:rsidRPr="00DE2258" w:rsidRDefault="00BC6851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  <w:r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lastRenderedPageBreak/>
              <w:t>Skills</w:t>
            </w:r>
          </w:p>
        </w:tc>
        <w:tc>
          <w:tcPr>
            <w:tcW w:w="10290" w:type="dxa"/>
            <w:gridSpan w:val="5"/>
          </w:tcPr>
          <w:p w:rsidR="00BC6851" w:rsidRDefault="00BC6851" w:rsidP="00EB2EA9">
            <w:pPr>
              <w:spacing w:before="80"/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2D8655C" wp14:editId="22B559F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“joe is an</w:t>
            </w:r>
            <w:r w:rsidRPr="00EB2EA9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energetic individual 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with a</w:t>
            </w:r>
            <w:r w:rsidRPr="00EB2EA9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passion for 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service excellence. he thrives on challenging situations.”</w:t>
            </w:r>
          </w:p>
          <w:p w:rsidR="00BC6851" w:rsidRDefault="00BC6851" w:rsidP="00FE2C99">
            <w:pPr>
              <w:spacing w:before="80" w:after="30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 w:rsidRPr="00DE2258"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 xml:space="preserve">~ </w:t>
            </w:r>
            <w:r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>Jerry Sadler, CEO, A</w:t>
            </w:r>
            <w:r w:rsidRPr="00DE2258"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 xml:space="preserve">BC </w:t>
            </w:r>
            <w:r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>Leisure</w:t>
            </w:r>
          </w:p>
        </w:tc>
      </w:tr>
      <w:tr w:rsidR="00BC6851" w:rsidTr="002A2EF8">
        <w:trPr>
          <w:cantSplit/>
          <w:trHeight w:val="803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BC6851" w:rsidRDefault="00BC6851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5145" w:type="dxa"/>
            <w:gridSpan w:val="2"/>
          </w:tcPr>
          <w:p w:rsid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Passionate</w:t>
            </w: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about customer service, with a drive to deliver customer service excellence.</w:t>
            </w:r>
          </w:p>
          <w:p w:rsid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Proven motivational and leadership skills, with a strong emphasis on coaching for development.</w:t>
            </w:r>
          </w:p>
          <w:p w:rsidR="00BC6851" w:rsidRPr="00BC6851" w:rsidRDefault="00BC6851" w:rsidP="00E90AA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76" w:lineRule="auto"/>
              <w:ind w:left="357" w:hanging="357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Strong communication skills with the ability to adjust style based on the situation.</w:t>
            </w:r>
          </w:p>
        </w:tc>
        <w:tc>
          <w:tcPr>
            <w:tcW w:w="5145" w:type="dxa"/>
            <w:gridSpan w:val="3"/>
          </w:tcPr>
          <w:p w:rsid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Able to work under pressure and think on one’s feet when dealing with difficult situations.</w:t>
            </w:r>
          </w:p>
          <w:p w:rsid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Experience of Quality Management Processes.</w:t>
            </w:r>
          </w:p>
          <w:p w:rsid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Confident and outgoing.</w:t>
            </w:r>
          </w:p>
          <w:p w:rsid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Computer Literate.</w:t>
            </w:r>
          </w:p>
          <w:p w:rsidR="00BC6851" w:rsidRPr="00BC6851" w:rsidRDefault="00BC6851" w:rsidP="00BC685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ind w:left="357" w:hanging="357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BC6851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Flexible with working hours.</w:t>
            </w:r>
          </w:p>
        </w:tc>
      </w:tr>
      <w:tr w:rsidR="00126987" w:rsidTr="002A2EF8">
        <w:trPr>
          <w:cantSplit/>
          <w:trHeight w:val="803"/>
        </w:trPr>
        <w:tc>
          <w:tcPr>
            <w:tcW w:w="392" w:type="dxa"/>
            <w:vMerge w:val="restart"/>
            <w:shd w:val="clear" w:color="auto" w:fill="FFFFFF" w:themeFill="background1"/>
            <w:textDirection w:val="btLr"/>
            <w:vAlign w:val="bottom"/>
          </w:tcPr>
          <w:p w:rsidR="00126987" w:rsidRDefault="00126987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  <w:r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t>Achievements</w:t>
            </w:r>
          </w:p>
        </w:tc>
        <w:tc>
          <w:tcPr>
            <w:tcW w:w="10290" w:type="dxa"/>
            <w:gridSpan w:val="5"/>
          </w:tcPr>
          <w:p w:rsidR="00126987" w:rsidRDefault="00126987" w:rsidP="00B67FE9">
            <w:pPr>
              <w:spacing w:before="80"/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noProof/>
                <w:color w:val="4F4F4F"/>
                <w:spacing w:val="60"/>
                <w:sz w:val="24"/>
                <w:szCs w:val="44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FB36294" wp14:editId="4FD9A85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7500" cy="308610"/>
                  <wp:effectExtent l="0" t="0" r="635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co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“joe has a</w:t>
            </w:r>
            <w:r w:rsidRPr="00126987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can-do attitude and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 xml:space="preserve"> is </w:t>
            </w:r>
            <w:r w:rsidRPr="00126987"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able to effectivel</w:t>
            </w:r>
            <w:r>
              <w:rPr>
                <w:rFonts w:ascii="Open Sans Light" w:hAnsi="Open Sans Light" w:cs="Open Sans Light"/>
                <w:caps/>
                <w:color w:val="4F4F4F"/>
                <w:spacing w:val="40"/>
                <w:sz w:val="20"/>
                <w:szCs w:val="44"/>
              </w:rPr>
              <w:t>y anticipate customer needs.”</w:t>
            </w:r>
          </w:p>
          <w:p w:rsidR="00126987" w:rsidRDefault="00126987" w:rsidP="00126987">
            <w:pPr>
              <w:spacing w:before="80" w:after="300"/>
              <w:jc w:val="right"/>
              <w:rPr>
                <w:rFonts w:ascii="Open Sans Light" w:hAnsi="Open Sans Light" w:cs="Open Sans Light"/>
                <w:color w:val="4F4F4F"/>
                <w:szCs w:val="44"/>
              </w:rPr>
            </w:pPr>
            <w:r w:rsidRPr="00DE2258"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 xml:space="preserve">~ </w:t>
            </w:r>
            <w:r>
              <w:rPr>
                <w:rFonts w:ascii="Open Sans Light" w:hAnsi="Open Sans Light" w:cs="Open Sans Light"/>
                <w:color w:val="4F4F4F"/>
                <w:sz w:val="18"/>
                <w:szCs w:val="44"/>
              </w:rPr>
              <w:t>Tom Kerry, CEO, RAB Enterprises</w:t>
            </w:r>
          </w:p>
        </w:tc>
      </w:tr>
      <w:tr w:rsidR="00126987" w:rsidTr="002A2EF8">
        <w:trPr>
          <w:cantSplit/>
          <w:trHeight w:val="803"/>
        </w:trPr>
        <w:tc>
          <w:tcPr>
            <w:tcW w:w="392" w:type="dxa"/>
            <w:vMerge/>
            <w:shd w:val="clear" w:color="auto" w:fill="FFFFFF" w:themeFill="background1"/>
            <w:textDirection w:val="btLr"/>
            <w:vAlign w:val="bottom"/>
          </w:tcPr>
          <w:p w:rsidR="00126987" w:rsidRDefault="00126987" w:rsidP="00F23768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</w:p>
        </w:tc>
        <w:tc>
          <w:tcPr>
            <w:tcW w:w="5145" w:type="dxa"/>
            <w:gridSpan w:val="2"/>
          </w:tcPr>
          <w:p w:rsidR="00126987" w:rsidRDefault="00126987" w:rsidP="00126987">
            <w:pPr>
              <w:pStyle w:val="ListParagraph"/>
              <w:pBdr>
                <w:bottom w:val="dotted" w:sz="4" w:space="1" w:color="auto"/>
              </w:pBdr>
              <w:shd w:val="clear" w:color="auto" w:fill="FFFFFF"/>
              <w:spacing w:before="100" w:beforeAutospacing="1" w:after="100" w:afterAutospacing="1" w:line="276" w:lineRule="auto"/>
              <w:ind w:left="0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ABC Enterprises: </w:t>
            </w:r>
          </w:p>
          <w:p w:rsidR="00126987" w:rsidRDefault="00126987" w:rsidP="00126987">
            <w:pPr>
              <w:pStyle w:val="ListParagraph"/>
              <w:shd w:val="clear" w:color="auto" w:fill="FFFFFF"/>
              <w:spacing w:before="100" w:beforeAutospacing="1" w:after="100" w:afterAutospacing="1" w:line="276" w:lineRule="auto"/>
              <w:ind w:left="0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Exceeded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the 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daily production and quality targets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set for me from time-to-time by a minimum 10% threshold every single day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. </w:t>
            </w:r>
          </w:p>
          <w:p w:rsidR="00126987" w:rsidRDefault="00126987" w:rsidP="00126987">
            <w:pPr>
              <w:pStyle w:val="ListParagraph"/>
              <w:shd w:val="clear" w:color="auto" w:fill="FFFFFF"/>
              <w:spacing w:after="300" w:line="276" w:lineRule="auto"/>
              <w:ind w:left="0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Achieved cost savings totalling around £200k per year through the introduction of measures to make 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productivi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ty gains and reduce downtime. using lean manufacturing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techniques. </w:t>
            </w:r>
          </w:p>
        </w:tc>
        <w:tc>
          <w:tcPr>
            <w:tcW w:w="5145" w:type="dxa"/>
            <w:gridSpan w:val="3"/>
          </w:tcPr>
          <w:p w:rsidR="002A2EF8" w:rsidRDefault="002A2EF8" w:rsidP="002A2EF8">
            <w:pPr>
              <w:pStyle w:val="ListParagraph"/>
              <w:pBdr>
                <w:bottom w:val="dotted" w:sz="4" w:space="1" w:color="auto"/>
              </w:pBdr>
              <w:shd w:val="clear" w:color="auto" w:fill="FFFFFF"/>
              <w:spacing w:before="100" w:beforeAutospacing="1" w:after="100" w:afterAutospacing="1" w:line="276" w:lineRule="auto"/>
              <w:ind w:left="0"/>
              <w:contextualSpacing w:val="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ABC 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Leisure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: </w:t>
            </w:r>
          </w:p>
          <w:p w:rsidR="00126987" w:rsidRDefault="002A2EF8" w:rsidP="002A2EF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Exceeded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</w:t>
            </w:r>
            <w:r w:rsid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the</w:t>
            </w:r>
            <w:r w:rsidR="00126987"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centre financial targets</w:t>
            </w:r>
            <w:r w:rsid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set for me</w:t>
            </w:r>
            <w:r w:rsidR="00126987"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</w:t>
            </w:r>
            <w:r w:rsid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by a minimum 15% threshold every year. </w:t>
            </w:r>
          </w:p>
          <w:p w:rsidR="00126987" w:rsidRDefault="00126987" w:rsidP="0012698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Exceeded customer service targets by a minimum 25% threshold every year. </w:t>
            </w:r>
          </w:p>
          <w:p w:rsidR="00126987" w:rsidRPr="00356300" w:rsidRDefault="00126987" w:rsidP="00126987">
            <w:pPr>
              <w:shd w:val="clear" w:color="auto" w:fill="FFFFFF"/>
              <w:spacing w:before="100" w:beforeAutospacing="1" w:after="300"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Achieved cost savings 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totalling around 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£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96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k per year through </w:t>
            </w:r>
            <w:r w:rsidRPr="00126987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productivi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ty gains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.</w:t>
            </w:r>
          </w:p>
        </w:tc>
      </w:tr>
      <w:tr w:rsidR="00126987" w:rsidTr="002A2EF8">
        <w:trPr>
          <w:cantSplit/>
          <w:trHeight w:val="803"/>
        </w:trPr>
        <w:tc>
          <w:tcPr>
            <w:tcW w:w="392" w:type="dxa"/>
            <w:shd w:val="clear" w:color="auto" w:fill="FFFFFF" w:themeFill="background1"/>
            <w:textDirection w:val="btLr"/>
            <w:vAlign w:val="bottom"/>
          </w:tcPr>
          <w:p w:rsidR="00126987" w:rsidRDefault="00126987" w:rsidP="00E90AAA">
            <w:pPr>
              <w:spacing w:before="200"/>
              <w:ind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  <w:r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t>Interests</w:t>
            </w:r>
          </w:p>
        </w:tc>
        <w:tc>
          <w:tcPr>
            <w:tcW w:w="3430" w:type="dxa"/>
          </w:tcPr>
          <w:p w:rsidR="00126987" w:rsidRPr="00E90AAA" w:rsidRDefault="00126987" w:rsidP="00E90AAA">
            <w:pPr>
              <w:shd w:val="clear" w:color="auto" w:fill="FFFFFF"/>
              <w:spacing w:before="160" w:line="276" w:lineRule="auto"/>
              <w:rPr>
                <w:rFonts w:ascii="Open Sans Light" w:hAnsi="Open Sans Light" w:cs="Open Sans Light"/>
                <w:b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Spending time with family</w:t>
            </w:r>
          </w:p>
          <w:p w:rsidR="00126987" w:rsidRDefault="00126987" w:rsidP="00356300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Climbing</w:t>
            </w:r>
          </w:p>
          <w:p w:rsidR="00126987" w:rsidRDefault="00126987" w:rsidP="00E90AAA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Skiing </w:t>
            </w:r>
          </w:p>
          <w:p w:rsidR="00126987" w:rsidRDefault="00126987" w:rsidP="00356300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Cooking</w:t>
            </w:r>
          </w:p>
          <w:p w:rsidR="00126987" w:rsidRDefault="00126987" w:rsidP="00356300">
            <w:pPr>
              <w:shd w:val="clear" w:color="auto" w:fill="FFFFFF"/>
              <w:spacing w:after="30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Hiking</w:t>
            </w:r>
          </w:p>
        </w:tc>
        <w:tc>
          <w:tcPr>
            <w:tcW w:w="3430" w:type="dxa"/>
            <w:gridSpan w:val="2"/>
          </w:tcPr>
          <w:p w:rsidR="00126987" w:rsidRDefault="00126987" w:rsidP="00E90AAA">
            <w:pPr>
              <w:shd w:val="clear" w:color="auto" w:fill="FFFFFF"/>
              <w:spacing w:before="160"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Mountain boarding</w:t>
            </w:r>
          </w:p>
          <w:p w:rsidR="00126987" w:rsidRDefault="00126987" w:rsidP="00356300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Trading on the stock market</w:t>
            </w:r>
          </w:p>
          <w:p w:rsidR="00126987" w:rsidRDefault="00126987" w:rsidP="00E90AAA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Paragliding</w:t>
            </w:r>
          </w:p>
          <w:p w:rsidR="00126987" w:rsidRDefault="00126987" w:rsidP="00356300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Travelling</w:t>
            </w:r>
          </w:p>
          <w:p w:rsidR="00126987" w:rsidRDefault="00126987" w:rsidP="00E90AAA">
            <w:pPr>
              <w:shd w:val="clear" w:color="auto" w:fill="FFFFFF"/>
              <w:spacing w:after="160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proofErr w:type="spellStart"/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Visitng</w:t>
            </w:r>
            <w:proofErr w:type="spellEnd"/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 the gym</w:t>
            </w:r>
          </w:p>
        </w:tc>
        <w:tc>
          <w:tcPr>
            <w:tcW w:w="3430" w:type="dxa"/>
            <w:gridSpan w:val="2"/>
          </w:tcPr>
          <w:p w:rsidR="00126987" w:rsidRDefault="00126987" w:rsidP="00E90AAA">
            <w:pPr>
              <w:shd w:val="clear" w:color="auto" w:fill="FFFFFF"/>
              <w:spacing w:before="160"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Theatre</w:t>
            </w:r>
          </w:p>
          <w:p w:rsidR="00126987" w:rsidRDefault="00126987" w:rsidP="00356300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Playing tennis</w:t>
            </w:r>
          </w:p>
          <w:p w:rsidR="00126987" w:rsidRDefault="00126987" w:rsidP="00E90AAA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Watching ice hockey</w:t>
            </w:r>
          </w:p>
          <w:p w:rsidR="00126987" w:rsidRDefault="00126987" w:rsidP="00356300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Restoring vintage cars</w:t>
            </w:r>
          </w:p>
          <w:p w:rsidR="00126987" w:rsidRPr="00E90AAA" w:rsidRDefault="00126987" w:rsidP="00E90AAA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Woodworking</w:t>
            </w:r>
          </w:p>
        </w:tc>
      </w:tr>
      <w:tr w:rsidR="00126987" w:rsidRPr="00BC6851" w:rsidTr="002A2EF8">
        <w:trPr>
          <w:cantSplit/>
          <w:trHeight w:val="803"/>
        </w:trPr>
        <w:tc>
          <w:tcPr>
            <w:tcW w:w="392" w:type="dxa"/>
            <w:shd w:val="clear" w:color="auto" w:fill="FFFFFF" w:themeFill="background1"/>
            <w:textDirection w:val="btLr"/>
            <w:vAlign w:val="bottom"/>
          </w:tcPr>
          <w:p w:rsidR="00126987" w:rsidRDefault="00126987" w:rsidP="00B67FE9">
            <w:pPr>
              <w:spacing w:before="80"/>
              <w:ind w:left="113" w:right="113"/>
              <w:jc w:val="right"/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</w:pPr>
            <w:r>
              <w:rPr>
                <w:rFonts w:ascii="Open Sans" w:hAnsi="Open Sans" w:cs="Open Sans"/>
                <w:b/>
                <w:color w:val="4F4F4F"/>
                <w:spacing w:val="60"/>
                <w:sz w:val="24"/>
                <w:szCs w:val="44"/>
              </w:rPr>
              <w:t>References</w:t>
            </w:r>
          </w:p>
        </w:tc>
        <w:tc>
          <w:tcPr>
            <w:tcW w:w="5145" w:type="dxa"/>
            <w:gridSpan w:val="2"/>
          </w:tcPr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 xml:space="preserve">Carly </w:t>
            </w:r>
            <w:proofErr w:type="spellStart"/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O’Donnelly</w:t>
            </w:r>
            <w:proofErr w:type="spellEnd"/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CEO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ABC Enterprises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123, The Street, The City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NG1 234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 w:rsidRPr="00356300"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carlyd@abcenterprises.co.uk</w:t>
            </w:r>
          </w:p>
          <w:p w:rsidR="00126987" w:rsidRPr="00356300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(01949) 123456</w:t>
            </w:r>
          </w:p>
        </w:tc>
        <w:tc>
          <w:tcPr>
            <w:tcW w:w="5145" w:type="dxa"/>
            <w:gridSpan w:val="3"/>
          </w:tcPr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Jerry Sadler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CEO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ABC Leisure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456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, The Street, The City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NG1 234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jerrysadler@abcleisure.co.uk</w:t>
            </w:r>
          </w:p>
          <w:p w:rsidR="00126987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(</w:t>
            </w:r>
            <w:r>
              <w:rPr>
                <w:rFonts w:ascii="Open Sans Light" w:hAnsi="Open Sans Light" w:cs="Open Sans Light"/>
                <w:color w:val="4F4F4F"/>
                <w:sz w:val="20"/>
                <w:szCs w:val="44"/>
              </w:rPr>
              <w:t>0115) 9123456</w:t>
            </w:r>
          </w:p>
          <w:p w:rsidR="00126987" w:rsidRPr="00356300" w:rsidRDefault="00126987" w:rsidP="00356300">
            <w:pPr>
              <w:shd w:val="clear" w:color="auto" w:fill="FFFFFF"/>
              <w:spacing w:line="276" w:lineRule="auto"/>
              <w:rPr>
                <w:rFonts w:ascii="Open Sans Light" w:hAnsi="Open Sans Light" w:cs="Open Sans Light"/>
                <w:color w:val="4F4F4F"/>
                <w:sz w:val="20"/>
                <w:szCs w:val="44"/>
              </w:rPr>
            </w:pPr>
          </w:p>
        </w:tc>
      </w:tr>
    </w:tbl>
    <w:p w:rsidR="0045588F" w:rsidRDefault="0045588F" w:rsidP="0045588F"/>
    <w:p w:rsidR="006D200C" w:rsidRDefault="006D200C" w:rsidP="0045588F"/>
    <w:p w:rsidR="006D200C" w:rsidRDefault="006D200C" w:rsidP="0045588F"/>
    <w:p w:rsidR="006D200C" w:rsidRDefault="006D200C" w:rsidP="0045588F"/>
    <w:p w:rsidR="006D200C" w:rsidRDefault="006D200C" w:rsidP="0045588F"/>
    <w:p w:rsidR="006D200C" w:rsidRDefault="006D200C" w:rsidP="0045588F"/>
    <w:p w:rsidR="006D200C" w:rsidRDefault="006D200C" w:rsidP="006D200C">
      <w:pPr>
        <w:rPr>
          <w:rFonts w:ascii="Open Sans Light" w:hAnsi="Open Sans Light" w:cs="Open Sans Light"/>
        </w:rPr>
      </w:pPr>
    </w:p>
    <w:p w:rsidR="006D200C" w:rsidRPr="00F75985" w:rsidRDefault="006D200C" w:rsidP="006D200C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6D200C" w:rsidRPr="00F75985" w:rsidRDefault="006D200C" w:rsidP="006D200C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6D200C" w:rsidRDefault="006D200C" w:rsidP="006D200C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6D200C" w:rsidRDefault="006D200C" w:rsidP="006D200C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Open Sans Light</w:t>
      </w:r>
      <w:r>
        <w:rPr>
          <w:rFonts w:ascii="Open Sans Light" w:hAnsi="Open Sans Light" w:cs="Open Sans Light"/>
          <w:color w:val="000000" w:themeColor="text1"/>
        </w:rPr>
        <w:t>, Open Sans, Open Sans Extra Bold</w:t>
      </w:r>
      <w:bookmarkStart w:id="0" w:name="_GoBack"/>
      <w:bookmarkEnd w:id="0"/>
      <w:r>
        <w:rPr>
          <w:rFonts w:ascii="Open Sans Light" w:hAnsi="Open Sans Light" w:cs="Open Sans Light"/>
          <w:color w:val="000000" w:themeColor="text1"/>
        </w:rPr>
        <w:t xml:space="preserve"> - </w:t>
      </w:r>
      <w:hyperlink r:id="rId7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6D200C" w:rsidRPr="00092719" w:rsidRDefault="006D200C" w:rsidP="006D200C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8" w:history="1">
        <w:r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6D200C" w:rsidRPr="0045588F" w:rsidRDefault="006D200C" w:rsidP="0045588F"/>
    <w:sectPr w:rsidR="006D200C" w:rsidRPr="0045588F" w:rsidSect="009377E8">
      <w:pgSz w:w="11906" w:h="16838"/>
      <w:pgMar w:top="720" w:right="720" w:bottom="720" w:left="720" w:header="708" w:footer="708" w:gutter="0"/>
      <w:pgBorders w:offsetFrom="page">
        <w:top w:val="single" w:sz="48" w:space="0" w:color="000000" w:themeColor="text1"/>
        <w:left w:val="single" w:sz="48" w:space="0" w:color="000000" w:themeColor="text1"/>
        <w:bottom w:val="single" w:sz="48" w:space="0" w:color="000000" w:themeColor="text1"/>
        <w:right w:val="single" w:sz="48" w:space="0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CA"/>
    <w:multiLevelType w:val="hybridMultilevel"/>
    <w:tmpl w:val="33CC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C89"/>
    <w:multiLevelType w:val="multilevel"/>
    <w:tmpl w:val="7EFC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113AB"/>
    <w:multiLevelType w:val="hybridMultilevel"/>
    <w:tmpl w:val="5FCED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8F"/>
    <w:rsid w:val="000D4193"/>
    <w:rsid w:val="00126987"/>
    <w:rsid w:val="00260BE5"/>
    <w:rsid w:val="002A2EF8"/>
    <w:rsid w:val="002D0835"/>
    <w:rsid w:val="00356300"/>
    <w:rsid w:val="0045588F"/>
    <w:rsid w:val="0058359D"/>
    <w:rsid w:val="006D200C"/>
    <w:rsid w:val="00905646"/>
    <w:rsid w:val="009377E8"/>
    <w:rsid w:val="00A466EC"/>
    <w:rsid w:val="00A56547"/>
    <w:rsid w:val="00B265DD"/>
    <w:rsid w:val="00BC6851"/>
    <w:rsid w:val="00DE2258"/>
    <w:rsid w:val="00DE5550"/>
    <w:rsid w:val="00E62C7E"/>
    <w:rsid w:val="00E90AAA"/>
    <w:rsid w:val="00EB2EA9"/>
    <w:rsid w:val="00F23768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nts.google.com/specimen/Open+S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dcterms:created xsi:type="dcterms:W3CDTF">2019-01-20T14:41:00Z</dcterms:created>
  <dcterms:modified xsi:type="dcterms:W3CDTF">2019-01-20T21:33:00Z</dcterms:modified>
</cp:coreProperties>
</file>