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58E" w:rsidRPr="0042758E" w:rsidRDefault="000472FA" w:rsidP="0042758E">
      <w:pPr>
        <w:spacing w:after="0" w:line="240" w:lineRule="auto"/>
        <w:jc w:val="center"/>
        <w:rPr>
          <w:rFonts w:ascii="Open Sans" w:hAnsi="Open Sans" w:cs="Open Sans"/>
          <w:caps/>
          <w:spacing w:val="40"/>
          <w:sz w:val="2"/>
          <w:szCs w:val="36"/>
        </w:rPr>
      </w:pPr>
      <w:r w:rsidRPr="00E91747">
        <w:rPr>
          <w:rFonts w:ascii="Simple Print" w:hAnsi="Simple Print"/>
          <w:b/>
          <w:color w:val="548DD4" w:themeColor="text2" w:themeTint="99"/>
          <w:spacing w:val="60"/>
          <w:sz w:val="144"/>
        </w:rPr>
        <w:t>J</w:t>
      </w:r>
      <w:r w:rsidR="0042758E" w:rsidRPr="00E91747">
        <w:rPr>
          <w:rFonts w:ascii="Simple Print" w:hAnsi="Simple Print"/>
          <w:b/>
          <w:color w:val="548DD4" w:themeColor="text2" w:themeTint="99"/>
          <w:spacing w:val="60"/>
          <w:sz w:val="144"/>
        </w:rPr>
        <w:t>oanne</w:t>
      </w:r>
      <w:r w:rsidR="0042758E">
        <w:rPr>
          <w:rFonts w:ascii="Simple Print" w:hAnsi="Simple Print"/>
          <w:spacing w:val="60"/>
          <w:sz w:val="144"/>
        </w:rPr>
        <w:t xml:space="preserve"> </w:t>
      </w:r>
      <w:r w:rsidR="0042758E" w:rsidRPr="00E91747">
        <w:rPr>
          <w:rFonts w:ascii="Simple Print" w:hAnsi="Simple Print"/>
          <w:b/>
          <w:spacing w:val="60"/>
          <w:sz w:val="144"/>
        </w:rPr>
        <w:t>Smith</w:t>
      </w:r>
    </w:p>
    <w:p w:rsidR="0042758E" w:rsidRPr="00E91747" w:rsidRDefault="0042758E" w:rsidP="0042758E">
      <w:pPr>
        <w:spacing w:after="0" w:line="240" w:lineRule="auto"/>
        <w:jc w:val="center"/>
        <w:rPr>
          <w:rFonts w:ascii="Simple Print" w:hAnsi="Simple Print" w:cs="Open Sans"/>
          <w:b/>
          <w:spacing w:val="40"/>
          <w:sz w:val="36"/>
          <w:szCs w:val="36"/>
        </w:rPr>
      </w:pPr>
      <w:r w:rsidRPr="00E91747">
        <w:rPr>
          <w:rFonts w:ascii="Simple Print" w:hAnsi="Simple Print" w:cs="Open Sans"/>
          <w:b/>
          <w:caps/>
          <w:spacing w:val="40"/>
          <w:sz w:val="36"/>
          <w:szCs w:val="36"/>
        </w:rPr>
        <w:t>E</w:t>
      </w:r>
      <w:r w:rsidRPr="00E91747">
        <w:rPr>
          <w:rFonts w:ascii="Simple Print" w:hAnsi="Simple Print" w:cs="Open Sans"/>
          <w:b/>
          <w:spacing w:val="40"/>
          <w:sz w:val="36"/>
          <w:szCs w:val="36"/>
        </w:rPr>
        <w:t>arly Years Practitioner</w:t>
      </w:r>
    </w:p>
    <w:p w:rsidR="0042758E" w:rsidRDefault="0042758E" w:rsidP="0042758E">
      <w:pPr>
        <w:spacing w:after="0" w:line="240" w:lineRule="auto"/>
        <w:jc w:val="center"/>
        <w:rPr>
          <w:rFonts w:ascii="Open Sans" w:hAnsi="Open Sans" w:cs="Open Sans"/>
          <w:caps/>
          <w:spacing w:val="40"/>
          <w:sz w:val="20"/>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410"/>
        <w:gridCol w:w="2693"/>
        <w:gridCol w:w="42"/>
        <w:gridCol w:w="2651"/>
        <w:gridCol w:w="2494"/>
      </w:tblGrid>
      <w:tr w:rsidR="00E91747" w:rsidTr="004A0841">
        <w:trPr>
          <w:cantSplit/>
          <w:trHeight w:val="1134"/>
        </w:trPr>
        <w:tc>
          <w:tcPr>
            <w:tcW w:w="392" w:type="dxa"/>
            <w:shd w:val="clear" w:color="auto" w:fill="F2F2F2" w:themeFill="background1" w:themeFillShade="F2"/>
            <w:textDirection w:val="btLr"/>
          </w:tcPr>
          <w:p w:rsidR="0042758E" w:rsidRPr="0042758E" w:rsidRDefault="0042758E" w:rsidP="0028322A">
            <w:pPr>
              <w:ind w:left="113" w:right="113"/>
              <w:jc w:val="right"/>
              <w:rPr>
                <w:rFonts w:ascii="Simple Print" w:hAnsi="Simple Print" w:cs="Open Sans"/>
                <w:b/>
                <w:spacing w:val="40"/>
                <w:sz w:val="20"/>
                <w:szCs w:val="36"/>
              </w:rPr>
            </w:pPr>
            <w:r w:rsidRPr="004F2827">
              <w:rPr>
                <w:rFonts w:ascii="Simple Print" w:hAnsi="Simple Print" w:cs="Open Sans"/>
                <w:b/>
                <w:color w:val="000000" w:themeColor="text1"/>
                <w:spacing w:val="40"/>
                <w:sz w:val="36"/>
                <w:szCs w:val="36"/>
              </w:rPr>
              <w:t>Values</w:t>
            </w:r>
          </w:p>
        </w:tc>
        <w:tc>
          <w:tcPr>
            <w:tcW w:w="2410" w:type="dxa"/>
            <w:vAlign w:val="center"/>
          </w:tcPr>
          <w:p w:rsidR="0042758E" w:rsidRPr="0042758E" w:rsidRDefault="0042758E" w:rsidP="0042758E">
            <w:pPr>
              <w:spacing w:before="120" w:after="120" w:line="276" w:lineRule="auto"/>
              <w:rPr>
                <w:rFonts w:ascii="Open Sans" w:hAnsi="Open Sans" w:cs="Open Sans"/>
                <w:sz w:val="20"/>
                <w:szCs w:val="36"/>
              </w:rPr>
            </w:pPr>
            <w:r w:rsidRPr="004F2827">
              <w:rPr>
                <w:rFonts w:ascii="Open Sans" w:hAnsi="Open Sans" w:cs="Open Sans"/>
                <w:b/>
                <w:color w:val="0070C0"/>
                <w:sz w:val="20"/>
                <w:szCs w:val="36"/>
              </w:rPr>
              <w:t>Creating</w:t>
            </w:r>
            <w:r w:rsidRPr="0042758E">
              <w:rPr>
                <w:rFonts w:ascii="Open Sans" w:hAnsi="Open Sans" w:cs="Open Sans"/>
                <w:sz w:val="20"/>
                <w:szCs w:val="36"/>
              </w:rPr>
              <w:t xml:space="preserve"> a happy, safe </w:t>
            </w:r>
            <w:r>
              <w:rPr>
                <w:rFonts w:ascii="Open Sans" w:hAnsi="Open Sans" w:cs="Open Sans"/>
                <w:sz w:val="20"/>
                <w:szCs w:val="36"/>
              </w:rPr>
              <w:t>and stimulating environment</w:t>
            </w:r>
          </w:p>
        </w:tc>
        <w:tc>
          <w:tcPr>
            <w:tcW w:w="2693" w:type="dxa"/>
            <w:vAlign w:val="center"/>
          </w:tcPr>
          <w:p w:rsidR="0042758E" w:rsidRPr="0042758E" w:rsidRDefault="0042758E" w:rsidP="0042758E">
            <w:pPr>
              <w:spacing w:before="120" w:after="120" w:line="276" w:lineRule="auto"/>
              <w:rPr>
                <w:rFonts w:ascii="Open Sans" w:hAnsi="Open Sans" w:cs="Open Sans"/>
                <w:sz w:val="20"/>
                <w:szCs w:val="36"/>
              </w:rPr>
            </w:pPr>
            <w:r w:rsidRPr="004F2827">
              <w:rPr>
                <w:rFonts w:ascii="Open Sans" w:hAnsi="Open Sans" w:cs="Open Sans"/>
                <w:b/>
                <w:color w:val="0070C0"/>
                <w:sz w:val="20"/>
                <w:szCs w:val="36"/>
              </w:rPr>
              <w:t>Providing</w:t>
            </w:r>
            <w:r w:rsidRPr="004F2827">
              <w:rPr>
                <w:rFonts w:ascii="Open Sans" w:hAnsi="Open Sans" w:cs="Open Sans"/>
                <w:b/>
                <w:color w:val="E36C0A" w:themeColor="accent6" w:themeShade="BF"/>
                <w:sz w:val="20"/>
                <w:szCs w:val="36"/>
              </w:rPr>
              <w:t xml:space="preserve">  </w:t>
            </w:r>
            <w:r w:rsidRPr="0042758E">
              <w:rPr>
                <w:rFonts w:ascii="Open Sans" w:hAnsi="Open Sans" w:cs="Open Sans"/>
                <w:sz w:val="20"/>
                <w:szCs w:val="36"/>
              </w:rPr>
              <w:t>children with rich, varied and spontaneous experiences</w:t>
            </w:r>
          </w:p>
        </w:tc>
        <w:tc>
          <w:tcPr>
            <w:tcW w:w="2693" w:type="dxa"/>
            <w:gridSpan w:val="2"/>
            <w:vAlign w:val="center"/>
          </w:tcPr>
          <w:p w:rsidR="0042758E" w:rsidRPr="0042758E" w:rsidRDefault="0042758E" w:rsidP="0042758E">
            <w:pPr>
              <w:spacing w:before="120" w:after="120" w:line="276" w:lineRule="auto"/>
              <w:rPr>
                <w:rFonts w:ascii="Open Sans" w:hAnsi="Open Sans" w:cs="Open Sans"/>
                <w:sz w:val="20"/>
                <w:szCs w:val="36"/>
              </w:rPr>
            </w:pPr>
            <w:r w:rsidRPr="004F2827">
              <w:rPr>
                <w:rFonts w:ascii="Open Sans" w:hAnsi="Open Sans" w:cs="Open Sans"/>
                <w:b/>
                <w:color w:val="0070C0"/>
                <w:sz w:val="20"/>
                <w:szCs w:val="36"/>
              </w:rPr>
              <w:t>Giving</w:t>
            </w:r>
            <w:r w:rsidRPr="004F2827">
              <w:rPr>
                <w:rFonts w:ascii="Open Sans" w:hAnsi="Open Sans" w:cs="Open Sans"/>
                <w:color w:val="0070C0"/>
                <w:sz w:val="20"/>
                <w:szCs w:val="36"/>
              </w:rPr>
              <w:t xml:space="preserve"> </w:t>
            </w:r>
            <w:r w:rsidRPr="0042758E">
              <w:rPr>
                <w:rFonts w:ascii="Open Sans" w:hAnsi="Open Sans" w:cs="Open Sans"/>
                <w:sz w:val="20"/>
                <w:szCs w:val="36"/>
              </w:rPr>
              <w:t>the freedom to explore &amp; develop a sense of adventure</w:t>
            </w:r>
          </w:p>
        </w:tc>
        <w:tc>
          <w:tcPr>
            <w:tcW w:w="2494" w:type="dxa"/>
            <w:vAlign w:val="center"/>
          </w:tcPr>
          <w:p w:rsidR="0042758E" w:rsidRPr="0042758E" w:rsidRDefault="0042758E" w:rsidP="0042758E">
            <w:pPr>
              <w:spacing w:before="120" w:after="120" w:line="276" w:lineRule="auto"/>
              <w:rPr>
                <w:rFonts w:ascii="Open Sans" w:hAnsi="Open Sans" w:cs="Open Sans"/>
                <w:sz w:val="20"/>
                <w:szCs w:val="36"/>
              </w:rPr>
            </w:pPr>
            <w:r w:rsidRPr="004F2827">
              <w:rPr>
                <w:rFonts w:ascii="Open Sans" w:hAnsi="Open Sans" w:cs="Open Sans"/>
                <w:b/>
                <w:color w:val="0070C0"/>
                <w:sz w:val="20"/>
                <w:szCs w:val="36"/>
              </w:rPr>
              <w:t>Encouraging</w:t>
            </w:r>
            <w:r w:rsidRPr="0042758E">
              <w:rPr>
                <w:rFonts w:ascii="Open Sans" w:hAnsi="Open Sans" w:cs="Open Sans"/>
                <w:sz w:val="20"/>
                <w:szCs w:val="36"/>
              </w:rPr>
              <w:t xml:space="preserve"> physical activity and facilitating the use of all senses</w:t>
            </w:r>
          </w:p>
        </w:tc>
      </w:tr>
      <w:tr w:rsidR="004F2827" w:rsidTr="00E91747">
        <w:trPr>
          <w:cantSplit/>
          <w:trHeight w:hRule="exact" w:val="227"/>
        </w:trPr>
        <w:tc>
          <w:tcPr>
            <w:tcW w:w="10682" w:type="dxa"/>
            <w:gridSpan w:val="6"/>
            <w:textDirection w:val="btLr"/>
          </w:tcPr>
          <w:p w:rsidR="004F2827" w:rsidRPr="0042758E" w:rsidRDefault="004F2827" w:rsidP="0042758E">
            <w:pPr>
              <w:jc w:val="center"/>
              <w:rPr>
                <w:rFonts w:ascii="Open Sans" w:hAnsi="Open Sans" w:cs="Open Sans"/>
                <w:sz w:val="20"/>
                <w:szCs w:val="36"/>
              </w:rPr>
            </w:pPr>
          </w:p>
        </w:tc>
      </w:tr>
      <w:tr w:rsidR="0042758E" w:rsidTr="004A0841">
        <w:trPr>
          <w:cantSplit/>
          <w:trHeight w:val="1134"/>
        </w:trPr>
        <w:tc>
          <w:tcPr>
            <w:tcW w:w="392" w:type="dxa"/>
            <w:shd w:val="clear" w:color="auto" w:fill="F2F2F2" w:themeFill="background1" w:themeFillShade="F2"/>
            <w:textDirection w:val="btLr"/>
          </w:tcPr>
          <w:p w:rsidR="0042758E" w:rsidRDefault="0042758E" w:rsidP="0028322A">
            <w:pPr>
              <w:ind w:left="113" w:right="113"/>
              <w:jc w:val="right"/>
              <w:rPr>
                <w:rFonts w:ascii="Simple Print" w:hAnsi="Simple Print" w:cs="Open Sans"/>
                <w:b/>
                <w:spacing w:val="40"/>
                <w:sz w:val="36"/>
                <w:szCs w:val="36"/>
              </w:rPr>
            </w:pPr>
            <w:r>
              <w:rPr>
                <w:rFonts w:ascii="Simple Print" w:hAnsi="Simple Print" w:cs="Open Sans"/>
                <w:b/>
                <w:spacing w:val="40"/>
                <w:sz w:val="36"/>
                <w:szCs w:val="36"/>
              </w:rPr>
              <w:t>Objective</w:t>
            </w:r>
          </w:p>
        </w:tc>
        <w:tc>
          <w:tcPr>
            <w:tcW w:w="10290" w:type="dxa"/>
            <w:gridSpan w:val="5"/>
          </w:tcPr>
          <w:p w:rsidR="0042758E" w:rsidRPr="0042758E" w:rsidRDefault="0042758E" w:rsidP="0042758E">
            <w:pPr>
              <w:spacing w:before="120" w:after="120" w:line="276" w:lineRule="auto"/>
              <w:rPr>
                <w:rFonts w:ascii="Open Sans" w:hAnsi="Open Sans" w:cs="Open Sans"/>
                <w:sz w:val="20"/>
                <w:szCs w:val="36"/>
              </w:rPr>
            </w:pPr>
            <w:r>
              <w:rPr>
                <w:rFonts w:ascii="Open Sans" w:hAnsi="Open Sans" w:cs="Open Sans"/>
                <w:sz w:val="20"/>
                <w:szCs w:val="20"/>
              </w:rPr>
              <w:t xml:space="preserve">I am an experienced Early Years Practitioner who is </w:t>
            </w:r>
            <w:r w:rsidRPr="000472FA">
              <w:rPr>
                <w:rFonts w:ascii="Open Sans" w:hAnsi="Open Sans" w:cs="Open Sans"/>
                <w:sz w:val="20"/>
                <w:szCs w:val="20"/>
              </w:rPr>
              <w:t>passionate about providing rich, varied and spontaneous experi</w:t>
            </w:r>
            <w:r>
              <w:rPr>
                <w:rFonts w:ascii="Open Sans" w:hAnsi="Open Sans" w:cs="Open Sans"/>
                <w:sz w:val="20"/>
                <w:szCs w:val="20"/>
              </w:rPr>
              <w:t xml:space="preserve">ences which actively engage </w:t>
            </w:r>
            <w:r w:rsidRPr="000472FA">
              <w:rPr>
                <w:rFonts w:ascii="Open Sans" w:hAnsi="Open Sans" w:cs="Open Sans"/>
                <w:sz w:val="20"/>
                <w:szCs w:val="20"/>
              </w:rPr>
              <w:t xml:space="preserve">children. </w:t>
            </w:r>
            <w:r>
              <w:rPr>
                <w:rFonts w:ascii="Open Sans" w:hAnsi="Open Sans" w:cs="Open Sans"/>
                <w:sz w:val="20"/>
                <w:szCs w:val="20"/>
              </w:rPr>
              <w:t xml:space="preserve">I have a proven track record of contributing </w:t>
            </w:r>
            <w:r w:rsidRPr="000472FA">
              <w:rPr>
                <w:rFonts w:ascii="Open Sans" w:hAnsi="Open Sans" w:cs="Open Sans"/>
                <w:sz w:val="20"/>
                <w:szCs w:val="20"/>
              </w:rPr>
              <w:t>a high standard of physical, emotional, socia</w:t>
            </w:r>
            <w:r>
              <w:rPr>
                <w:rFonts w:ascii="Open Sans" w:hAnsi="Open Sans" w:cs="Open Sans"/>
                <w:sz w:val="20"/>
                <w:szCs w:val="20"/>
              </w:rPr>
              <w:t>l and intellectual care for children</w:t>
            </w:r>
            <w:r w:rsidRPr="000472FA">
              <w:rPr>
                <w:rFonts w:ascii="Open Sans" w:hAnsi="Open Sans" w:cs="Open Sans"/>
                <w:sz w:val="20"/>
                <w:szCs w:val="20"/>
              </w:rPr>
              <w:t xml:space="preserve"> </w:t>
            </w:r>
            <w:r>
              <w:rPr>
                <w:rFonts w:ascii="Open Sans" w:hAnsi="Open Sans" w:cs="Open Sans"/>
                <w:sz w:val="20"/>
                <w:szCs w:val="20"/>
              </w:rPr>
              <w:t>aged between 0</w:t>
            </w:r>
            <w:r w:rsidRPr="000472FA">
              <w:rPr>
                <w:rFonts w:ascii="Open Sans" w:hAnsi="Open Sans" w:cs="Open Sans"/>
                <w:sz w:val="20"/>
                <w:szCs w:val="20"/>
              </w:rPr>
              <w:t xml:space="preserve"> and 5 years</w:t>
            </w:r>
            <w:r>
              <w:rPr>
                <w:rFonts w:ascii="Open Sans" w:hAnsi="Open Sans" w:cs="Open Sans"/>
                <w:sz w:val="20"/>
                <w:szCs w:val="20"/>
              </w:rPr>
              <w:t xml:space="preserve">. I am looking for a new opportunity within an early </w:t>
            </w:r>
            <w:proofErr w:type="gramStart"/>
            <w:r>
              <w:rPr>
                <w:rFonts w:ascii="Open Sans" w:hAnsi="Open Sans" w:cs="Open Sans"/>
                <w:sz w:val="20"/>
                <w:szCs w:val="20"/>
              </w:rPr>
              <w:t>years</w:t>
            </w:r>
            <w:proofErr w:type="gramEnd"/>
            <w:r>
              <w:rPr>
                <w:rFonts w:ascii="Open Sans" w:hAnsi="Open Sans" w:cs="Open Sans"/>
                <w:sz w:val="20"/>
                <w:szCs w:val="20"/>
              </w:rPr>
              <w:t xml:space="preserve"> environment.</w:t>
            </w:r>
          </w:p>
        </w:tc>
      </w:tr>
      <w:tr w:rsidR="004F2827" w:rsidTr="00E91747">
        <w:trPr>
          <w:cantSplit/>
          <w:trHeight w:hRule="exact" w:val="227"/>
        </w:trPr>
        <w:tc>
          <w:tcPr>
            <w:tcW w:w="10682" w:type="dxa"/>
            <w:gridSpan w:val="6"/>
            <w:textDirection w:val="btLr"/>
          </w:tcPr>
          <w:p w:rsidR="004F2827" w:rsidRDefault="004F2827" w:rsidP="004F2827">
            <w:pPr>
              <w:jc w:val="center"/>
              <w:rPr>
                <w:rFonts w:ascii="Open Sans" w:hAnsi="Open Sans" w:cs="Open Sans"/>
                <w:sz w:val="20"/>
                <w:szCs w:val="20"/>
              </w:rPr>
            </w:pPr>
          </w:p>
        </w:tc>
      </w:tr>
      <w:tr w:rsidR="004F2827" w:rsidTr="004A0841">
        <w:trPr>
          <w:cantSplit/>
          <w:trHeight w:val="1134"/>
        </w:trPr>
        <w:tc>
          <w:tcPr>
            <w:tcW w:w="392" w:type="dxa"/>
            <w:vMerge w:val="restart"/>
            <w:shd w:val="clear" w:color="auto" w:fill="F2F2F2" w:themeFill="background1" w:themeFillShade="F2"/>
            <w:textDirection w:val="btLr"/>
          </w:tcPr>
          <w:p w:rsidR="004F2827" w:rsidRDefault="004F2827" w:rsidP="0028322A">
            <w:pPr>
              <w:ind w:left="113" w:right="113"/>
              <w:jc w:val="right"/>
              <w:rPr>
                <w:rFonts w:ascii="Simple Print" w:hAnsi="Simple Print" w:cs="Open Sans"/>
                <w:b/>
                <w:spacing w:val="40"/>
                <w:sz w:val="36"/>
                <w:szCs w:val="36"/>
              </w:rPr>
            </w:pPr>
            <w:r>
              <w:rPr>
                <w:rFonts w:ascii="Simple Print" w:hAnsi="Simple Print" w:cs="Open Sans"/>
                <w:b/>
                <w:spacing w:val="40"/>
                <w:sz w:val="36"/>
                <w:szCs w:val="36"/>
              </w:rPr>
              <w:t>Work experience</w:t>
            </w:r>
          </w:p>
        </w:tc>
        <w:tc>
          <w:tcPr>
            <w:tcW w:w="5145" w:type="dxa"/>
            <w:gridSpan w:val="3"/>
          </w:tcPr>
          <w:p w:rsidR="004F2827" w:rsidRPr="00E91747" w:rsidRDefault="004F2827" w:rsidP="004F2827">
            <w:pPr>
              <w:spacing w:before="120" w:after="120" w:line="276" w:lineRule="auto"/>
              <w:jc w:val="center"/>
              <w:rPr>
                <w:rFonts w:ascii="Simple Print" w:hAnsi="Simple Print" w:cs="Open Sans"/>
                <w:sz w:val="36"/>
                <w:szCs w:val="36"/>
              </w:rPr>
            </w:pPr>
            <w:r w:rsidRPr="00E91747">
              <w:rPr>
                <w:rFonts w:ascii="Simple Print" w:hAnsi="Simple Print" w:cs="Open Sans"/>
                <w:sz w:val="36"/>
                <w:szCs w:val="36"/>
              </w:rPr>
              <w:t>Early Years Practitioner</w:t>
            </w:r>
          </w:p>
          <w:p w:rsidR="004F2827" w:rsidRPr="008A5F6D" w:rsidRDefault="004F2827" w:rsidP="004F2827">
            <w:pPr>
              <w:spacing w:before="120" w:after="120" w:line="276" w:lineRule="auto"/>
              <w:jc w:val="center"/>
              <w:rPr>
                <w:rFonts w:ascii="Open Sans" w:hAnsi="Open Sans" w:cs="Open Sans"/>
                <w:caps/>
                <w:spacing w:val="40"/>
                <w:sz w:val="20"/>
                <w:szCs w:val="20"/>
              </w:rPr>
            </w:pPr>
            <w:r w:rsidRPr="008A5F6D">
              <w:rPr>
                <w:rFonts w:ascii="Open Sans" w:hAnsi="Open Sans" w:cs="Open Sans"/>
                <w:caps/>
                <w:spacing w:val="40"/>
                <w:sz w:val="20"/>
                <w:szCs w:val="20"/>
              </w:rPr>
              <w:t>SUPER PLAYGROUP LTD</w:t>
            </w:r>
          </w:p>
          <w:p w:rsidR="004F2827" w:rsidRDefault="004F2827" w:rsidP="004F2827">
            <w:pPr>
              <w:spacing w:before="120" w:after="120" w:line="276" w:lineRule="auto"/>
              <w:jc w:val="center"/>
              <w:rPr>
                <w:rFonts w:ascii="Open Sans" w:hAnsi="Open Sans" w:cs="Open Sans"/>
                <w:spacing w:val="60"/>
                <w:sz w:val="18"/>
                <w:szCs w:val="20"/>
              </w:rPr>
            </w:pPr>
            <w:r w:rsidRPr="008A5F6D">
              <w:rPr>
                <w:rFonts w:ascii="Open Sans" w:hAnsi="Open Sans" w:cs="Open Sans"/>
                <w:spacing w:val="60"/>
                <w:sz w:val="18"/>
                <w:szCs w:val="20"/>
              </w:rPr>
              <w:t xml:space="preserve">2014 </w:t>
            </w:r>
            <w:r>
              <w:rPr>
                <w:rFonts w:ascii="Open Sans" w:hAnsi="Open Sans" w:cs="Open Sans"/>
                <w:spacing w:val="60"/>
                <w:sz w:val="18"/>
                <w:szCs w:val="20"/>
              </w:rPr>
              <w:t>–</w:t>
            </w:r>
            <w:r w:rsidRPr="008A5F6D">
              <w:rPr>
                <w:rFonts w:ascii="Open Sans" w:hAnsi="Open Sans" w:cs="Open Sans"/>
                <w:spacing w:val="60"/>
                <w:sz w:val="18"/>
                <w:szCs w:val="20"/>
              </w:rPr>
              <w:t xml:space="preserve"> DATE</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Developing and implementing curriculum, using the Early Years Foundation Stage as a framework.</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Providing a safe and stimulating environment that facilitates learning.</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Organising and supervising play and work activities (for example reading, cooking, music, dancing etc).</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Liaising with parents, carers and professionals such as speech therapists and health visitors.</w:t>
            </w:r>
          </w:p>
          <w:p w:rsidR="004F2827" w:rsidRDefault="004F2827" w:rsidP="00E91747">
            <w:pPr>
              <w:spacing w:before="120" w:after="120"/>
              <w:rPr>
                <w:rFonts w:ascii="Open Sans" w:hAnsi="Open Sans" w:cs="Open Sans"/>
                <w:sz w:val="20"/>
                <w:szCs w:val="20"/>
              </w:rPr>
            </w:pPr>
            <w:r w:rsidRPr="00E91747">
              <w:rPr>
                <w:rFonts w:ascii="Open Sans" w:hAnsi="Open Sans" w:cs="Open Sans"/>
                <w:sz w:val="20"/>
                <w:szCs w:val="20"/>
              </w:rPr>
              <w:t>Maintaining children'</w:t>
            </w:r>
            <w:r w:rsidR="00E91747">
              <w:rPr>
                <w:rFonts w:ascii="Open Sans" w:hAnsi="Open Sans" w:cs="Open Sans"/>
                <w:sz w:val="20"/>
                <w:szCs w:val="20"/>
              </w:rPr>
              <w:t xml:space="preserve">s records using </w:t>
            </w:r>
            <w:proofErr w:type="spellStart"/>
            <w:r w:rsidR="00E91747">
              <w:rPr>
                <w:rFonts w:ascii="Open Sans" w:hAnsi="Open Sans" w:cs="Open Sans"/>
                <w:sz w:val="20"/>
                <w:szCs w:val="20"/>
              </w:rPr>
              <w:t>iConnect</w:t>
            </w:r>
            <w:proofErr w:type="spellEnd"/>
            <w:r w:rsidR="00E91747">
              <w:rPr>
                <w:rFonts w:ascii="Open Sans" w:hAnsi="Open Sans" w:cs="Open Sans"/>
                <w:sz w:val="20"/>
                <w:szCs w:val="20"/>
              </w:rPr>
              <w:t xml:space="preserve"> system, m</w:t>
            </w:r>
            <w:r w:rsidRPr="00E91747">
              <w:rPr>
                <w:rFonts w:ascii="Open Sans" w:hAnsi="Open Sans" w:cs="Open Sans"/>
                <w:sz w:val="20"/>
                <w:szCs w:val="20"/>
              </w:rPr>
              <w:t>onitoring and recording progress.</w:t>
            </w:r>
          </w:p>
          <w:p w:rsidR="00E91747" w:rsidRPr="00E91747" w:rsidRDefault="00E91747" w:rsidP="00E91747">
            <w:pPr>
              <w:spacing w:before="120" w:after="120"/>
              <w:rPr>
                <w:rFonts w:ascii="Open Sans" w:hAnsi="Open Sans" w:cs="Open Sans"/>
                <w:sz w:val="20"/>
                <w:szCs w:val="20"/>
              </w:rPr>
            </w:pPr>
          </w:p>
        </w:tc>
        <w:tc>
          <w:tcPr>
            <w:tcW w:w="5145" w:type="dxa"/>
            <w:gridSpan w:val="2"/>
          </w:tcPr>
          <w:p w:rsidR="004F2827" w:rsidRPr="00E91747" w:rsidRDefault="004F2827" w:rsidP="004F2827">
            <w:pPr>
              <w:spacing w:before="120" w:after="120" w:line="276" w:lineRule="auto"/>
              <w:jc w:val="center"/>
              <w:rPr>
                <w:rFonts w:ascii="Simple Print" w:hAnsi="Simple Print" w:cs="Open Sans"/>
                <w:sz w:val="36"/>
                <w:szCs w:val="20"/>
              </w:rPr>
            </w:pPr>
            <w:r w:rsidRPr="00E91747">
              <w:rPr>
                <w:rFonts w:ascii="Simple Print" w:hAnsi="Simple Print" w:cs="Open Sans"/>
                <w:sz w:val="36"/>
                <w:szCs w:val="20"/>
              </w:rPr>
              <w:t>Early Years Practitioner</w:t>
            </w:r>
          </w:p>
          <w:p w:rsidR="004F2827" w:rsidRDefault="004F2827" w:rsidP="004F2827">
            <w:pPr>
              <w:spacing w:before="120" w:after="120" w:line="276" w:lineRule="auto"/>
              <w:jc w:val="center"/>
              <w:rPr>
                <w:rFonts w:ascii="Open Sans" w:hAnsi="Open Sans" w:cs="Open Sans"/>
                <w:spacing w:val="60"/>
                <w:sz w:val="20"/>
                <w:szCs w:val="20"/>
              </w:rPr>
            </w:pPr>
            <w:r>
              <w:rPr>
                <w:rFonts w:ascii="Open Sans" w:hAnsi="Open Sans" w:cs="Open Sans"/>
                <w:spacing w:val="60"/>
                <w:sz w:val="20"/>
                <w:szCs w:val="20"/>
              </w:rPr>
              <w:t>GROOVY CHILDCARE CO. LTD</w:t>
            </w:r>
          </w:p>
          <w:p w:rsidR="004F2827" w:rsidRDefault="004F2827" w:rsidP="004F2827">
            <w:pPr>
              <w:spacing w:before="120" w:after="120"/>
              <w:jc w:val="center"/>
              <w:rPr>
                <w:rFonts w:ascii="Open Sans" w:hAnsi="Open Sans" w:cs="Open Sans"/>
                <w:spacing w:val="60"/>
                <w:sz w:val="18"/>
                <w:szCs w:val="20"/>
              </w:rPr>
            </w:pPr>
            <w:r w:rsidRPr="008A5F6D">
              <w:rPr>
                <w:rFonts w:ascii="Open Sans" w:hAnsi="Open Sans" w:cs="Open Sans"/>
                <w:spacing w:val="60"/>
                <w:sz w:val="18"/>
                <w:szCs w:val="20"/>
              </w:rPr>
              <w:t xml:space="preserve">2012 </w:t>
            </w:r>
            <w:r>
              <w:rPr>
                <w:rFonts w:ascii="Open Sans" w:hAnsi="Open Sans" w:cs="Open Sans"/>
                <w:spacing w:val="60"/>
                <w:sz w:val="18"/>
                <w:szCs w:val="20"/>
              </w:rPr>
              <w:t>–</w:t>
            </w:r>
            <w:r w:rsidRPr="008A5F6D">
              <w:rPr>
                <w:rFonts w:ascii="Open Sans" w:hAnsi="Open Sans" w:cs="Open Sans"/>
                <w:spacing w:val="60"/>
                <w:sz w:val="18"/>
                <w:szCs w:val="20"/>
              </w:rPr>
              <w:t xml:space="preserve"> 2014</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Providing a high standard of physical, emotional, social and intellectual care for all children in the nursery.</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Giving support to other team members throughout the nursery.</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Working as part of a team in order to provide an enabling environment in which all individual children can play, learn and develop.</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Building and maintaining strong partnerships with parents.</w:t>
            </w:r>
          </w:p>
        </w:tc>
      </w:tr>
      <w:tr w:rsidR="004F2827" w:rsidTr="004A0841">
        <w:trPr>
          <w:cantSplit/>
          <w:trHeight w:val="1134"/>
        </w:trPr>
        <w:tc>
          <w:tcPr>
            <w:tcW w:w="392" w:type="dxa"/>
            <w:vMerge/>
            <w:shd w:val="clear" w:color="auto" w:fill="F2F2F2" w:themeFill="background1" w:themeFillShade="F2"/>
            <w:textDirection w:val="btLr"/>
          </w:tcPr>
          <w:p w:rsidR="004F2827" w:rsidRDefault="004F2827" w:rsidP="0042758E">
            <w:pPr>
              <w:ind w:left="113" w:right="113"/>
              <w:jc w:val="center"/>
              <w:rPr>
                <w:rFonts w:ascii="Simple Print" w:hAnsi="Simple Print" w:cs="Open Sans"/>
                <w:b/>
                <w:spacing w:val="40"/>
                <w:sz w:val="36"/>
                <w:szCs w:val="36"/>
              </w:rPr>
            </w:pPr>
          </w:p>
        </w:tc>
        <w:tc>
          <w:tcPr>
            <w:tcW w:w="5145" w:type="dxa"/>
            <w:gridSpan w:val="3"/>
          </w:tcPr>
          <w:p w:rsidR="00E91747" w:rsidRPr="00E91747" w:rsidRDefault="00E91747" w:rsidP="00E91747">
            <w:pPr>
              <w:spacing w:before="120" w:after="120" w:line="276" w:lineRule="auto"/>
              <w:jc w:val="center"/>
              <w:rPr>
                <w:rFonts w:ascii="Simple Print" w:hAnsi="Simple Print" w:cs="Open Sans"/>
                <w:sz w:val="36"/>
                <w:szCs w:val="36"/>
              </w:rPr>
            </w:pPr>
            <w:r w:rsidRPr="00E91747">
              <w:rPr>
                <w:rFonts w:ascii="Simple Print" w:hAnsi="Simple Print" w:cs="Open Sans"/>
                <w:sz w:val="36"/>
                <w:szCs w:val="36"/>
              </w:rPr>
              <w:t>Trainee Early Years Practitioner</w:t>
            </w:r>
          </w:p>
          <w:p w:rsidR="004F2827" w:rsidRDefault="004F2827" w:rsidP="004F2827">
            <w:pPr>
              <w:spacing w:before="120" w:after="120" w:line="276" w:lineRule="auto"/>
              <w:jc w:val="center"/>
              <w:rPr>
                <w:rFonts w:ascii="Open Sans" w:hAnsi="Open Sans" w:cs="Open Sans"/>
                <w:spacing w:val="60"/>
                <w:sz w:val="20"/>
                <w:szCs w:val="20"/>
              </w:rPr>
            </w:pPr>
            <w:r>
              <w:rPr>
                <w:rFonts w:ascii="Open Sans" w:hAnsi="Open Sans" w:cs="Open Sans"/>
                <w:spacing w:val="60"/>
                <w:sz w:val="20"/>
                <w:szCs w:val="20"/>
              </w:rPr>
              <w:t>HAPPY KIDS PRIMARY SCHOOL</w:t>
            </w:r>
          </w:p>
          <w:p w:rsidR="0028322A" w:rsidRPr="00E91747" w:rsidRDefault="0028322A" w:rsidP="00E91747">
            <w:pPr>
              <w:pStyle w:val="ListParagraph"/>
              <w:numPr>
                <w:ilvl w:val="0"/>
                <w:numId w:val="5"/>
              </w:numPr>
              <w:spacing w:before="120" w:after="120"/>
              <w:jc w:val="center"/>
              <w:rPr>
                <w:rFonts w:ascii="Open Sans" w:hAnsi="Open Sans" w:cs="Open Sans"/>
                <w:spacing w:val="60"/>
                <w:sz w:val="18"/>
                <w:szCs w:val="20"/>
              </w:rPr>
            </w:pPr>
            <w:r w:rsidRPr="0028322A">
              <w:rPr>
                <w:rFonts w:ascii="Open Sans" w:hAnsi="Open Sans" w:cs="Open Sans"/>
                <w:spacing w:val="60"/>
                <w:sz w:val="18"/>
                <w:szCs w:val="20"/>
              </w:rPr>
              <w:t>–</w:t>
            </w:r>
            <w:r w:rsidR="004F2827" w:rsidRPr="0028322A">
              <w:rPr>
                <w:rFonts w:ascii="Open Sans" w:hAnsi="Open Sans" w:cs="Open Sans"/>
                <w:spacing w:val="60"/>
                <w:sz w:val="18"/>
                <w:szCs w:val="20"/>
              </w:rPr>
              <w:t xml:space="preserve"> 2012</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Assuming responsibility for raising the quality of early years provision, including physical, emotional, social and intellectual education and care for children in the setting.</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Promoting excellent practice at all times.</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Demonstrating outstanding practice across the Early Years Foundation Stage (EYFS).</w:t>
            </w:r>
          </w:p>
          <w:p w:rsidR="0028322A" w:rsidRDefault="0028322A" w:rsidP="00E91747">
            <w:pPr>
              <w:spacing w:before="120" w:after="120"/>
              <w:rPr>
                <w:rFonts w:ascii="Open Sans" w:hAnsi="Open Sans" w:cs="Open Sans"/>
                <w:sz w:val="20"/>
                <w:szCs w:val="20"/>
              </w:rPr>
            </w:pPr>
            <w:r w:rsidRPr="00E91747">
              <w:rPr>
                <w:rFonts w:ascii="Open Sans" w:hAnsi="Open Sans" w:cs="Open Sans"/>
                <w:sz w:val="20"/>
                <w:szCs w:val="20"/>
              </w:rPr>
              <w:t>Working as part of a team and demonstrating the skills and behaviours that safeguard and promote good outcomes for children.</w:t>
            </w:r>
          </w:p>
        </w:tc>
        <w:tc>
          <w:tcPr>
            <w:tcW w:w="5145" w:type="dxa"/>
            <w:gridSpan w:val="2"/>
          </w:tcPr>
          <w:p w:rsidR="00E91747" w:rsidRPr="00E91747" w:rsidRDefault="00E91747" w:rsidP="00E91747">
            <w:pPr>
              <w:spacing w:before="120" w:after="120" w:line="276" w:lineRule="auto"/>
              <w:jc w:val="center"/>
              <w:rPr>
                <w:rFonts w:ascii="Simple Print" w:hAnsi="Simple Print" w:cs="Open Sans"/>
                <w:sz w:val="36"/>
                <w:szCs w:val="36"/>
              </w:rPr>
            </w:pPr>
            <w:r w:rsidRPr="00E91747">
              <w:rPr>
                <w:rFonts w:ascii="Simple Print" w:hAnsi="Simple Print" w:cs="Open Sans"/>
                <w:sz w:val="36"/>
                <w:szCs w:val="36"/>
              </w:rPr>
              <w:t>Assistant Early Years Practitioner</w:t>
            </w:r>
          </w:p>
          <w:p w:rsidR="004F2827" w:rsidRDefault="004F2827" w:rsidP="004F2827">
            <w:pPr>
              <w:spacing w:before="120" w:after="120" w:line="276" w:lineRule="auto"/>
              <w:jc w:val="center"/>
              <w:rPr>
                <w:rFonts w:ascii="Open Sans" w:hAnsi="Open Sans" w:cs="Open Sans"/>
                <w:spacing w:val="60"/>
                <w:sz w:val="20"/>
                <w:szCs w:val="20"/>
              </w:rPr>
            </w:pPr>
            <w:r>
              <w:rPr>
                <w:rFonts w:ascii="Open Sans" w:hAnsi="Open Sans" w:cs="Open Sans"/>
                <w:spacing w:val="60"/>
                <w:sz w:val="20"/>
                <w:szCs w:val="20"/>
              </w:rPr>
              <w:t>FAB AFTER SCHOOL CLUB</w:t>
            </w:r>
          </w:p>
          <w:p w:rsidR="004F2827" w:rsidRDefault="004F2827" w:rsidP="004F2827">
            <w:pPr>
              <w:spacing w:before="120" w:after="120"/>
              <w:jc w:val="center"/>
              <w:rPr>
                <w:rFonts w:ascii="Open Sans" w:hAnsi="Open Sans" w:cs="Open Sans"/>
                <w:spacing w:val="60"/>
                <w:sz w:val="18"/>
                <w:szCs w:val="20"/>
              </w:rPr>
            </w:pPr>
            <w:r w:rsidRPr="008A5F6D">
              <w:rPr>
                <w:rFonts w:ascii="Open Sans" w:hAnsi="Open Sans" w:cs="Open Sans"/>
                <w:spacing w:val="60"/>
                <w:sz w:val="18"/>
                <w:szCs w:val="20"/>
              </w:rPr>
              <w:t xml:space="preserve">2009 </w:t>
            </w:r>
            <w:r w:rsidR="0028322A">
              <w:rPr>
                <w:rFonts w:ascii="Open Sans" w:hAnsi="Open Sans" w:cs="Open Sans"/>
                <w:spacing w:val="60"/>
                <w:sz w:val="18"/>
                <w:szCs w:val="20"/>
              </w:rPr>
              <w:t>–</w:t>
            </w:r>
            <w:r w:rsidRPr="008A5F6D">
              <w:rPr>
                <w:rFonts w:ascii="Open Sans" w:hAnsi="Open Sans" w:cs="Open Sans"/>
                <w:spacing w:val="60"/>
                <w:sz w:val="18"/>
                <w:szCs w:val="20"/>
              </w:rPr>
              <w:t xml:space="preserve"> 2011</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Delivering rich learning opportunities and exceptional care to help young children to develop.</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Planning and providing effective care, teaching and learning to enable children to progress and prepare them for school.</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Safeguarding and promoting the health, safety and welfare of children.</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Working in partnership with colleagues, parents and/or carers or other professionals to meet the individual needs of the children.</w:t>
            </w:r>
          </w:p>
        </w:tc>
      </w:tr>
      <w:tr w:rsidR="004F2827" w:rsidTr="00E91747">
        <w:trPr>
          <w:cantSplit/>
          <w:trHeight w:val="263"/>
        </w:trPr>
        <w:tc>
          <w:tcPr>
            <w:tcW w:w="392" w:type="dxa"/>
            <w:textDirection w:val="btLr"/>
          </w:tcPr>
          <w:p w:rsidR="004F2827" w:rsidRDefault="004F2827" w:rsidP="004F2827">
            <w:pPr>
              <w:ind w:left="113" w:right="113"/>
              <w:jc w:val="center"/>
              <w:rPr>
                <w:rFonts w:ascii="Simple Print" w:hAnsi="Simple Print" w:cs="Open Sans"/>
                <w:b/>
                <w:spacing w:val="40"/>
                <w:sz w:val="36"/>
                <w:szCs w:val="36"/>
              </w:rPr>
            </w:pPr>
          </w:p>
        </w:tc>
        <w:tc>
          <w:tcPr>
            <w:tcW w:w="5145" w:type="dxa"/>
            <w:gridSpan w:val="3"/>
          </w:tcPr>
          <w:p w:rsidR="004F2827" w:rsidRDefault="004F2827" w:rsidP="004F2827">
            <w:pPr>
              <w:rPr>
                <w:rFonts w:ascii="Open Sans" w:hAnsi="Open Sans" w:cs="Open Sans"/>
                <w:sz w:val="20"/>
                <w:szCs w:val="20"/>
              </w:rPr>
            </w:pPr>
          </w:p>
        </w:tc>
        <w:tc>
          <w:tcPr>
            <w:tcW w:w="5145" w:type="dxa"/>
            <w:gridSpan w:val="2"/>
          </w:tcPr>
          <w:p w:rsidR="004F2827" w:rsidRDefault="004F2827" w:rsidP="004F2827">
            <w:pPr>
              <w:rPr>
                <w:rFonts w:ascii="Open Sans" w:hAnsi="Open Sans" w:cs="Open Sans"/>
                <w:sz w:val="20"/>
                <w:szCs w:val="20"/>
              </w:rPr>
            </w:pPr>
          </w:p>
        </w:tc>
      </w:tr>
      <w:tr w:rsidR="004F2827" w:rsidTr="004A0841">
        <w:trPr>
          <w:cantSplit/>
          <w:trHeight w:val="1134"/>
        </w:trPr>
        <w:tc>
          <w:tcPr>
            <w:tcW w:w="392" w:type="dxa"/>
            <w:shd w:val="clear" w:color="auto" w:fill="F2F2F2" w:themeFill="background1" w:themeFillShade="F2"/>
            <w:textDirection w:val="btLr"/>
          </w:tcPr>
          <w:p w:rsidR="004F2827" w:rsidRDefault="004F2827" w:rsidP="0028322A">
            <w:pPr>
              <w:ind w:left="113" w:right="113"/>
              <w:jc w:val="right"/>
              <w:rPr>
                <w:rFonts w:ascii="Simple Print" w:hAnsi="Simple Print" w:cs="Open Sans"/>
                <w:b/>
                <w:spacing w:val="40"/>
                <w:sz w:val="36"/>
                <w:szCs w:val="36"/>
              </w:rPr>
            </w:pPr>
            <w:r>
              <w:rPr>
                <w:rFonts w:ascii="Simple Print" w:hAnsi="Simple Print" w:cs="Open Sans"/>
                <w:b/>
                <w:spacing w:val="40"/>
                <w:sz w:val="36"/>
                <w:szCs w:val="36"/>
              </w:rPr>
              <w:lastRenderedPageBreak/>
              <w:t>Education</w:t>
            </w:r>
          </w:p>
        </w:tc>
        <w:tc>
          <w:tcPr>
            <w:tcW w:w="10290" w:type="dxa"/>
            <w:gridSpan w:val="5"/>
          </w:tcPr>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Working towards qualified teacher status (QTS)</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NCFE CACHE Level 3 Award in Supporting Teaching &amp; Learning in Schools (RQF)</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A Level English (C), Maths (C) and Art (B)</w:t>
            </w:r>
          </w:p>
          <w:p w:rsidR="004F2827" w:rsidRPr="00E91747" w:rsidRDefault="004F2827" w:rsidP="00E91747">
            <w:pPr>
              <w:spacing w:before="120" w:after="120"/>
              <w:rPr>
                <w:rFonts w:ascii="Open Sans" w:hAnsi="Open Sans" w:cs="Open Sans"/>
                <w:sz w:val="20"/>
                <w:szCs w:val="20"/>
              </w:rPr>
            </w:pPr>
            <w:r w:rsidRPr="00E91747">
              <w:rPr>
                <w:rFonts w:ascii="Open Sans" w:hAnsi="Open Sans" w:cs="Open Sans"/>
                <w:sz w:val="20"/>
                <w:szCs w:val="20"/>
              </w:rPr>
              <w:t>9 GCSEs grade C and above including English (B) and Maths (B)</w:t>
            </w:r>
          </w:p>
        </w:tc>
      </w:tr>
      <w:tr w:rsidR="0028322A" w:rsidTr="00E91747">
        <w:trPr>
          <w:cantSplit/>
          <w:trHeight w:hRule="exact" w:val="227"/>
        </w:trPr>
        <w:tc>
          <w:tcPr>
            <w:tcW w:w="10682" w:type="dxa"/>
            <w:gridSpan w:val="6"/>
            <w:textDirection w:val="btLr"/>
          </w:tcPr>
          <w:p w:rsidR="0028322A" w:rsidRPr="00D81E49" w:rsidRDefault="0028322A" w:rsidP="0028322A">
            <w:pPr>
              <w:rPr>
                <w:rFonts w:ascii="Open Sans" w:hAnsi="Open Sans" w:cs="Open Sans"/>
                <w:sz w:val="20"/>
                <w:szCs w:val="20"/>
              </w:rPr>
            </w:pPr>
          </w:p>
        </w:tc>
      </w:tr>
      <w:tr w:rsidR="0028322A" w:rsidTr="004A0841">
        <w:trPr>
          <w:cantSplit/>
          <w:trHeight w:val="1134"/>
        </w:trPr>
        <w:tc>
          <w:tcPr>
            <w:tcW w:w="392" w:type="dxa"/>
            <w:shd w:val="clear" w:color="auto" w:fill="F2F2F2" w:themeFill="background1" w:themeFillShade="F2"/>
            <w:textDirection w:val="btLr"/>
          </w:tcPr>
          <w:p w:rsidR="0028322A" w:rsidRDefault="0028322A" w:rsidP="0028322A">
            <w:pPr>
              <w:ind w:left="113" w:right="113"/>
              <w:jc w:val="right"/>
              <w:rPr>
                <w:rFonts w:ascii="Simple Print" w:hAnsi="Simple Print" w:cs="Open Sans"/>
                <w:b/>
                <w:spacing w:val="40"/>
                <w:sz w:val="36"/>
                <w:szCs w:val="36"/>
              </w:rPr>
            </w:pPr>
            <w:r>
              <w:rPr>
                <w:rFonts w:ascii="Simple Print" w:hAnsi="Simple Print" w:cs="Open Sans"/>
                <w:b/>
                <w:spacing w:val="40"/>
                <w:sz w:val="36"/>
                <w:szCs w:val="36"/>
              </w:rPr>
              <w:t>Skills</w:t>
            </w:r>
          </w:p>
        </w:tc>
        <w:tc>
          <w:tcPr>
            <w:tcW w:w="10290" w:type="dxa"/>
            <w:gridSpan w:val="5"/>
          </w:tcPr>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Experience of working with children aged 0-5 years in a nursery/private day care setting as a practitioner.</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A relevant early years/childcare qualification at Level 3.</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Strong knowledge of the EYFS (Early Years Foundation Stage).</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An excellent understanding of safeguarding / knowledge of child protection procedures.</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Good communication skills, approachable, confident and caring with a passion for working with nursery children.</w:t>
            </w:r>
          </w:p>
          <w:p w:rsidR="0028322A" w:rsidRPr="00E91747" w:rsidRDefault="0028322A" w:rsidP="00E91747">
            <w:pPr>
              <w:spacing w:before="120" w:after="120"/>
              <w:rPr>
                <w:rFonts w:ascii="Open Sans" w:hAnsi="Open Sans" w:cs="Open Sans"/>
                <w:sz w:val="20"/>
                <w:szCs w:val="20"/>
              </w:rPr>
            </w:pPr>
            <w:r w:rsidRPr="00E91747">
              <w:rPr>
                <w:rFonts w:ascii="Open Sans" w:hAnsi="Open Sans" w:cs="Open Sans"/>
                <w:sz w:val="20"/>
                <w:szCs w:val="20"/>
              </w:rPr>
              <w:t>Excellent team player.</w:t>
            </w:r>
          </w:p>
        </w:tc>
      </w:tr>
      <w:tr w:rsidR="0028322A" w:rsidTr="00E91747">
        <w:trPr>
          <w:cantSplit/>
          <w:trHeight w:hRule="exact" w:val="227"/>
        </w:trPr>
        <w:tc>
          <w:tcPr>
            <w:tcW w:w="392" w:type="dxa"/>
            <w:textDirection w:val="btLr"/>
          </w:tcPr>
          <w:p w:rsidR="0028322A" w:rsidRDefault="0028322A" w:rsidP="0028322A">
            <w:pPr>
              <w:ind w:left="113" w:right="113"/>
              <w:jc w:val="right"/>
              <w:rPr>
                <w:rFonts w:ascii="Simple Print" w:hAnsi="Simple Print" w:cs="Open Sans"/>
                <w:b/>
                <w:spacing w:val="40"/>
                <w:sz w:val="36"/>
                <w:szCs w:val="36"/>
              </w:rPr>
            </w:pPr>
          </w:p>
        </w:tc>
        <w:tc>
          <w:tcPr>
            <w:tcW w:w="10290" w:type="dxa"/>
            <w:gridSpan w:val="5"/>
          </w:tcPr>
          <w:p w:rsidR="0028322A" w:rsidRPr="0028322A" w:rsidRDefault="0028322A" w:rsidP="0028322A">
            <w:pPr>
              <w:pStyle w:val="ListParagraph"/>
              <w:spacing w:before="120" w:after="120"/>
              <w:ind w:left="357"/>
              <w:rPr>
                <w:rFonts w:ascii="Open Sans" w:hAnsi="Open Sans" w:cs="Open Sans"/>
                <w:sz w:val="20"/>
                <w:szCs w:val="20"/>
              </w:rPr>
            </w:pPr>
          </w:p>
        </w:tc>
      </w:tr>
      <w:tr w:rsidR="0028322A" w:rsidTr="004A0841">
        <w:trPr>
          <w:cantSplit/>
          <w:trHeight w:val="1134"/>
        </w:trPr>
        <w:tc>
          <w:tcPr>
            <w:tcW w:w="392" w:type="dxa"/>
            <w:shd w:val="clear" w:color="auto" w:fill="F2F2F2" w:themeFill="background1" w:themeFillShade="F2"/>
            <w:textDirection w:val="btLr"/>
          </w:tcPr>
          <w:p w:rsidR="0028322A" w:rsidRDefault="0028322A" w:rsidP="0028322A">
            <w:pPr>
              <w:ind w:left="113" w:right="113"/>
              <w:jc w:val="right"/>
              <w:rPr>
                <w:rFonts w:ascii="Simple Print" w:hAnsi="Simple Print" w:cs="Open Sans"/>
                <w:b/>
                <w:spacing w:val="40"/>
                <w:sz w:val="36"/>
                <w:szCs w:val="36"/>
              </w:rPr>
            </w:pPr>
            <w:r>
              <w:rPr>
                <w:rFonts w:ascii="Simple Print" w:hAnsi="Simple Print" w:cs="Open Sans"/>
                <w:b/>
                <w:spacing w:val="40"/>
                <w:sz w:val="36"/>
                <w:szCs w:val="36"/>
              </w:rPr>
              <w:t>Interests</w:t>
            </w:r>
          </w:p>
        </w:tc>
        <w:tc>
          <w:tcPr>
            <w:tcW w:w="10290" w:type="dxa"/>
            <w:gridSpan w:val="5"/>
          </w:tcPr>
          <w:p w:rsidR="00F075EA" w:rsidRPr="00E91747" w:rsidRDefault="00F075EA" w:rsidP="00E91747">
            <w:pPr>
              <w:spacing w:before="120" w:after="120"/>
              <w:rPr>
                <w:rFonts w:ascii="Open Sans" w:hAnsi="Open Sans" w:cs="Open Sans"/>
                <w:sz w:val="20"/>
                <w:szCs w:val="20"/>
              </w:rPr>
            </w:pPr>
            <w:r w:rsidRPr="00E91747">
              <w:rPr>
                <w:rFonts w:ascii="Open Sans" w:hAnsi="Open Sans" w:cs="Open Sans"/>
                <w:sz w:val="20"/>
                <w:szCs w:val="20"/>
              </w:rPr>
              <w:t>Stand up paddling</w:t>
            </w:r>
          </w:p>
          <w:p w:rsidR="00F075EA" w:rsidRPr="00E91747" w:rsidRDefault="00F075EA" w:rsidP="00E91747">
            <w:pPr>
              <w:spacing w:before="120" w:after="120"/>
              <w:rPr>
                <w:rFonts w:ascii="Open Sans" w:hAnsi="Open Sans" w:cs="Open Sans"/>
                <w:sz w:val="20"/>
                <w:szCs w:val="20"/>
              </w:rPr>
            </w:pPr>
            <w:r w:rsidRPr="00E91747">
              <w:rPr>
                <w:rFonts w:ascii="Open Sans" w:hAnsi="Open Sans" w:cs="Open Sans"/>
                <w:sz w:val="20"/>
                <w:szCs w:val="20"/>
              </w:rPr>
              <w:t>Sewing, embroidery, knitting</w:t>
            </w:r>
          </w:p>
          <w:p w:rsidR="00F075EA" w:rsidRPr="00E91747" w:rsidRDefault="00F075EA" w:rsidP="00E91747">
            <w:pPr>
              <w:spacing w:before="120" w:after="120"/>
              <w:rPr>
                <w:rFonts w:ascii="Open Sans" w:hAnsi="Open Sans" w:cs="Open Sans"/>
                <w:sz w:val="20"/>
                <w:szCs w:val="20"/>
              </w:rPr>
            </w:pPr>
            <w:r w:rsidRPr="00E91747">
              <w:rPr>
                <w:rFonts w:ascii="Open Sans" w:hAnsi="Open Sans" w:cs="Open Sans"/>
                <w:sz w:val="20"/>
                <w:szCs w:val="20"/>
              </w:rPr>
              <w:t>Exploring parks, libraries and museum</w:t>
            </w:r>
          </w:p>
          <w:p w:rsidR="00F075EA" w:rsidRPr="00E91747" w:rsidRDefault="00F075EA" w:rsidP="00E91747">
            <w:pPr>
              <w:spacing w:before="120" w:after="120"/>
              <w:rPr>
                <w:rFonts w:ascii="Open Sans" w:hAnsi="Open Sans" w:cs="Open Sans"/>
                <w:sz w:val="20"/>
                <w:szCs w:val="20"/>
              </w:rPr>
            </w:pPr>
            <w:r w:rsidRPr="00E91747">
              <w:rPr>
                <w:rFonts w:ascii="Open Sans" w:hAnsi="Open Sans" w:cs="Open Sans"/>
                <w:sz w:val="20"/>
                <w:szCs w:val="20"/>
              </w:rPr>
              <w:t>Flower arranging</w:t>
            </w:r>
          </w:p>
          <w:p w:rsidR="00F075EA" w:rsidRPr="00E91747" w:rsidRDefault="00F075EA" w:rsidP="00E91747">
            <w:pPr>
              <w:spacing w:before="120" w:after="120"/>
              <w:rPr>
                <w:rFonts w:ascii="Open Sans" w:hAnsi="Open Sans" w:cs="Open Sans"/>
                <w:sz w:val="20"/>
                <w:szCs w:val="20"/>
              </w:rPr>
            </w:pPr>
            <w:r w:rsidRPr="00E91747">
              <w:rPr>
                <w:rFonts w:ascii="Open Sans" w:hAnsi="Open Sans" w:cs="Open Sans"/>
                <w:sz w:val="20"/>
                <w:szCs w:val="20"/>
              </w:rPr>
              <w:t>Scrapbooking</w:t>
            </w:r>
          </w:p>
          <w:p w:rsidR="0028322A" w:rsidRPr="00E91747" w:rsidRDefault="00F075EA" w:rsidP="00E91747">
            <w:pPr>
              <w:spacing w:before="120" w:after="120"/>
              <w:rPr>
                <w:rFonts w:ascii="Open Sans" w:hAnsi="Open Sans" w:cs="Open Sans"/>
                <w:sz w:val="20"/>
                <w:szCs w:val="20"/>
              </w:rPr>
            </w:pPr>
            <w:r w:rsidRPr="00E91747">
              <w:rPr>
                <w:rFonts w:ascii="Open Sans" w:hAnsi="Open Sans" w:cs="Open Sans"/>
                <w:sz w:val="20"/>
                <w:szCs w:val="20"/>
              </w:rPr>
              <w:t>Stained glass and photography</w:t>
            </w:r>
          </w:p>
        </w:tc>
      </w:tr>
      <w:tr w:rsidR="0028322A" w:rsidTr="00E91747">
        <w:trPr>
          <w:cantSplit/>
          <w:trHeight w:val="227"/>
        </w:trPr>
        <w:tc>
          <w:tcPr>
            <w:tcW w:w="392" w:type="dxa"/>
            <w:textDirection w:val="btLr"/>
          </w:tcPr>
          <w:p w:rsidR="0028322A" w:rsidRDefault="0028322A" w:rsidP="0028322A">
            <w:pPr>
              <w:ind w:left="113" w:right="113"/>
              <w:jc w:val="right"/>
              <w:rPr>
                <w:rFonts w:ascii="Simple Print" w:hAnsi="Simple Print" w:cs="Open Sans"/>
                <w:b/>
                <w:spacing w:val="40"/>
                <w:sz w:val="36"/>
                <w:szCs w:val="36"/>
              </w:rPr>
            </w:pPr>
          </w:p>
        </w:tc>
        <w:tc>
          <w:tcPr>
            <w:tcW w:w="10290" w:type="dxa"/>
            <w:gridSpan w:val="5"/>
          </w:tcPr>
          <w:p w:rsidR="0028322A" w:rsidRPr="0028322A" w:rsidRDefault="0028322A" w:rsidP="0028322A">
            <w:pPr>
              <w:pStyle w:val="ListParagraph"/>
              <w:ind w:left="357"/>
              <w:rPr>
                <w:rFonts w:ascii="Open Sans" w:hAnsi="Open Sans" w:cs="Open Sans"/>
                <w:sz w:val="20"/>
                <w:szCs w:val="20"/>
              </w:rPr>
            </w:pPr>
          </w:p>
        </w:tc>
      </w:tr>
      <w:tr w:rsidR="0028322A" w:rsidTr="004A0841">
        <w:trPr>
          <w:cantSplit/>
          <w:trHeight w:val="1134"/>
        </w:trPr>
        <w:tc>
          <w:tcPr>
            <w:tcW w:w="392" w:type="dxa"/>
            <w:shd w:val="clear" w:color="auto" w:fill="F2F2F2" w:themeFill="background1" w:themeFillShade="F2"/>
            <w:textDirection w:val="btLr"/>
          </w:tcPr>
          <w:p w:rsidR="0028322A" w:rsidRDefault="0028322A" w:rsidP="0028322A">
            <w:pPr>
              <w:ind w:left="113" w:right="113"/>
              <w:jc w:val="right"/>
              <w:rPr>
                <w:rFonts w:ascii="Simple Print" w:hAnsi="Simple Print" w:cs="Open Sans"/>
                <w:b/>
                <w:spacing w:val="40"/>
                <w:sz w:val="36"/>
                <w:szCs w:val="36"/>
              </w:rPr>
            </w:pPr>
            <w:r>
              <w:rPr>
                <w:rFonts w:ascii="Simple Print" w:hAnsi="Simple Print" w:cs="Open Sans"/>
                <w:b/>
                <w:spacing w:val="40"/>
                <w:sz w:val="36"/>
                <w:szCs w:val="36"/>
              </w:rPr>
              <w:t>References</w:t>
            </w:r>
          </w:p>
        </w:tc>
        <w:tc>
          <w:tcPr>
            <w:tcW w:w="5145" w:type="dxa"/>
            <w:gridSpan w:val="3"/>
          </w:tcPr>
          <w:p w:rsidR="0028322A" w:rsidRDefault="0028322A" w:rsidP="00F075EA">
            <w:pPr>
              <w:spacing w:before="120" w:after="120" w:line="276" w:lineRule="auto"/>
              <w:contextualSpacing/>
              <w:rPr>
                <w:rFonts w:ascii="Open Sans" w:hAnsi="Open Sans" w:cs="Open Sans"/>
                <w:sz w:val="20"/>
                <w:szCs w:val="20"/>
              </w:rPr>
            </w:pPr>
            <w:r>
              <w:rPr>
                <w:rFonts w:ascii="Open Sans" w:hAnsi="Open Sans" w:cs="Open Sans"/>
                <w:sz w:val="20"/>
                <w:szCs w:val="20"/>
              </w:rPr>
              <w:t>Jane Green</w:t>
            </w:r>
          </w:p>
          <w:p w:rsidR="0028322A" w:rsidRDefault="0028322A" w:rsidP="00F075EA">
            <w:pPr>
              <w:spacing w:before="120" w:after="120" w:line="276" w:lineRule="auto"/>
              <w:contextualSpacing/>
              <w:rPr>
                <w:rFonts w:ascii="Open Sans" w:hAnsi="Open Sans" w:cs="Open Sans"/>
                <w:sz w:val="20"/>
                <w:szCs w:val="20"/>
              </w:rPr>
            </w:pPr>
            <w:r>
              <w:rPr>
                <w:rFonts w:ascii="Open Sans" w:hAnsi="Open Sans" w:cs="Open Sans"/>
                <w:sz w:val="20"/>
                <w:szCs w:val="20"/>
              </w:rPr>
              <w:t>Super Playgroup Limited</w:t>
            </w:r>
          </w:p>
          <w:p w:rsidR="0028322A" w:rsidRDefault="0028322A" w:rsidP="00F075EA">
            <w:pPr>
              <w:spacing w:before="120" w:after="120" w:line="276" w:lineRule="auto"/>
              <w:contextualSpacing/>
              <w:rPr>
                <w:rFonts w:ascii="Open Sans" w:hAnsi="Open Sans" w:cs="Open Sans"/>
                <w:sz w:val="20"/>
                <w:szCs w:val="20"/>
              </w:rPr>
            </w:pPr>
            <w:r>
              <w:rPr>
                <w:rFonts w:ascii="Open Sans" w:hAnsi="Open Sans" w:cs="Open Sans"/>
                <w:sz w:val="20"/>
                <w:szCs w:val="20"/>
              </w:rPr>
              <w:t>123 The Street</w:t>
            </w:r>
          </w:p>
          <w:p w:rsidR="0028322A" w:rsidRDefault="0028322A" w:rsidP="00F075EA">
            <w:pPr>
              <w:spacing w:before="120" w:after="120" w:line="276" w:lineRule="auto"/>
              <w:contextualSpacing/>
              <w:rPr>
                <w:rFonts w:ascii="Open Sans" w:hAnsi="Open Sans" w:cs="Open Sans"/>
                <w:sz w:val="20"/>
                <w:szCs w:val="20"/>
              </w:rPr>
            </w:pPr>
            <w:r>
              <w:rPr>
                <w:rFonts w:ascii="Open Sans" w:hAnsi="Open Sans" w:cs="Open Sans"/>
                <w:sz w:val="20"/>
                <w:szCs w:val="20"/>
              </w:rPr>
              <w:t>Super Town NG1 234</w:t>
            </w:r>
          </w:p>
          <w:p w:rsidR="0028322A" w:rsidRDefault="0028322A" w:rsidP="00F075EA">
            <w:pPr>
              <w:spacing w:before="120" w:after="120" w:line="276" w:lineRule="auto"/>
              <w:contextualSpacing/>
              <w:rPr>
                <w:rFonts w:ascii="Open Sans" w:hAnsi="Open Sans" w:cs="Open Sans"/>
                <w:sz w:val="20"/>
                <w:szCs w:val="20"/>
              </w:rPr>
            </w:pPr>
            <w:r>
              <w:rPr>
                <w:rFonts w:ascii="Open Sans" w:hAnsi="Open Sans" w:cs="Open Sans"/>
                <w:sz w:val="20"/>
                <w:szCs w:val="20"/>
              </w:rPr>
              <w:t>(01949) 123456</w:t>
            </w:r>
          </w:p>
          <w:p w:rsidR="0028322A" w:rsidRPr="0028322A" w:rsidRDefault="0028322A" w:rsidP="00F075EA">
            <w:pPr>
              <w:spacing w:before="120" w:after="120" w:line="276" w:lineRule="auto"/>
              <w:contextualSpacing/>
              <w:rPr>
                <w:rFonts w:ascii="Open Sans" w:hAnsi="Open Sans" w:cs="Open Sans"/>
                <w:sz w:val="20"/>
                <w:szCs w:val="20"/>
              </w:rPr>
            </w:pPr>
            <w:r>
              <w:rPr>
                <w:rFonts w:ascii="Open Sans" w:hAnsi="Open Sans" w:cs="Open Sans"/>
                <w:sz w:val="20"/>
                <w:szCs w:val="20"/>
              </w:rPr>
              <w:t>jane.green@superplaygroup.com</w:t>
            </w:r>
          </w:p>
        </w:tc>
        <w:tc>
          <w:tcPr>
            <w:tcW w:w="5145" w:type="dxa"/>
            <w:gridSpan w:val="2"/>
          </w:tcPr>
          <w:p w:rsidR="0028322A" w:rsidRDefault="00F075EA" w:rsidP="00F075EA">
            <w:pPr>
              <w:spacing w:before="120" w:after="120" w:line="276" w:lineRule="auto"/>
              <w:contextualSpacing/>
              <w:rPr>
                <w:rFonts w:ascii="Open Sans" w:hAnsi="Open Sans" w:cs="Open Sans"/>
                <w:sz w:val="20"/>
                <w:szCs w:val="20"/>
              </w:rPr>
            </w:pPr>
            <w:r>
              <w:rPr>
                <w:rFonts w:ascii="Open Sans" w:hAnsi="Open Sans" w:cs="Open Sans"/>
                <w:sz w:val="20"/>
                <w:szCs w:val="20"/>
              </w:rPr>
              <w:t>Olly Brown</w:t>
            </w:r>
          </w:p>
          <w:p w:rsidR="00F075EA" w:rsidRDefault="00F075EA" w:rsidP="00F075EA">
            <w:pPr>
              <w:spacing w:before="120" w:after="120" w:line="276" w:lineRule="auto"/>
              <w:contextualSpacing/>
              <w:rPr>
                <w:rFonts w:ascii="Open Sans" w:hAnsi="Open Sans" w:cs="Open Sans"/>
                <w:sz w:val="20"/>
                <w:szCs w:val="20"/>
              </w:rPr>
            </w:pPr>
            <w:r>
              <w:rPr>
                <w:rFonts w:ascii="Open Sans" w:hAnsi="Open Sans" w:cs="Open Sans"/>
                <w:sz w:val="20"/>
                <w:szCs w:val="20"/>
              </w:rPr>
              <w:t>Groovy Childcare Co Ltd</w:t>
            </w:r>
          </w:p>
          <w:p w:rsidR="00F075EA" w:rsidRDefault="00F075EA" w:rsidP="00F075EA">
            <w:pPr>
              <w:spacing w:before="120" w:after="120" w:line="276" w:lineRule="auto"/>
              <w:contextualSpacing/>
              <w:rPr>
                <w:rFonts w:ascii="Open Sans" w:hAnsi="Open Sans" w:cs="Open Sans"/>
                <w:sz w:val="20"/>
                <w:szCs w:val="20"/>
              </w:rPr>
            </w:pPr>
            <w:r>
              <w:rPr>
                <w:rFonts w:ascii="Open Sans" w:hAnsi="Open Sans" w:cs="Open Sans"/>
                <w:sz w:val="20"/>
                <w:szCs w:val="20"/>
              </w:rPr>
              <w:t>346 The Street</w:t>
            </w:r>
          </w:p>
          <w:p w:rsidR="00F075EA" w:rsidRDefault="00F075EA" w:rsidP="00F075EA">
            <w:pPr>
              <w:spacing w:before="120" w:after="120" w:line="276" w:lineRule="auto"/>
              <w:contextualSpacing/>
              <w:rPr>
                <w:rFonts w:ascii="Open Sans" w:hAnsi="Open Sans" w:cs="Open Sans"/>
                <w:sz w:val="20"/>
                <w:szCs w:val="20"/>
              </w:rPr>
            </w:pPr>
            <w:r>
              <w:rPr>
                <w:rFonts w:ascii="Open Sans" w:hAnsi="Open Sans" w:cs="Open Sans"/>
                <w:sz w:val="20"/>
                <w:szCs w:val="20"/>
              </w:rPr>
              <w:t>Super Town NG1 234</w:t>
            </w:r>
          </w:p>
          <w:p w:rsidR="00F075EA" w:rsidRDefault="00F075EA" w:rsidP="00F075EA">
            <w:pPr>
              <w:spacing w:before="120" w:after="120" w:line="276" w:lineRule="auto"/>
              <w:contextualSpacing/>
              <w:rPr>
                <w:rFonts w:ascii="Open Sans" w:hAnsi="Open Sans" w:cs="Open Sans"/>
                <w:sz w:val="20"/>
                <w:szCs w:val="20"/>
              </w:rPr>
            </w:pPr>
            <w:r>
              <w:rPr>
                <w:rFonts w:ascii="Open Sans" w:hAnsi="Open Sans" w:cs="Open Sans"/>
                <w:sz w:val="20"/>
                <w:szCs w:val="20"/>
              </w:rPr>
              <w:t>(01949) 345673</w:t>
            </w:r>
          </w:p>
          <w:p w:rsidR="00F075EA" w:rsidRPr="00F075EA" w:rsidRDefault="00F075EA" w:rsidP="00F075EA">
            <w:pPr>
              <w:spacing w:before="120" w:after="120" w:line="276" w:lineRule="auto"/>
              <w:contextualSpacing/>
              <w:rPr>
                <w:rFonts w:ascii="Open Sans" w:hAnsi="Open Sans" w:cs="Open Sans"/>
                <w:sz w:val="20"/>
                <w:szCs w:val="20"/>
              </w:rPr>
            </w:pPr>
            <w:r>
              <w:rPr>
                <w:rFonts w:ascii="Open Sans" w:hAnsi="Open Sans" w:cs="Open Sans"/>
                <w:sz w:val="20"/>
                <w:szCs w:val="20"/>
              </w:rPr>
              <w:t>ollybrown@groovychildcare.com</w:t>
            </w:r>
          </w:p>
        </w:tc>
      </w:tr>
    </w:tbl>
    <w:p w:rsidR="0028322A" w:rsidRDefault="0028322A" w:rsidP="002617BF">
      <w:pPr>
        <w:jc w:val="center"/>
        <w:rPr>
          <w:rFonts w:ascii="Open Sans" w:hAnsi="Open Sans" w:cs="Open Sans"/>
          <w:sz w:val="36"/>
          <w:szCs w:val="36"/>
        </w:rPr>
      </w:pPr>
    </w:p>
    <w:p w:rsidR="00E91747" w:rsidRDefault="00E91747" w:rsidP="002617BF">
      <w:pPr>
        <w:jc w:val="center"/>
        <w:rPr>
          <w:rFonts w:ascii="Open Sans" w:hAnsi="Open Sans" w:cs="Open Sans"/>
          <w:sz w:val="36"/>
          <w:szCs w:val="36"/>
        </w:rPr>
      </w:pPr>
    </w:p>
    <w:p w:rsidR="00E91747" w:rsidRDefault="00E91747" w:rsidP="002617BF">
      <w:pPr>
        <w:jc w:val="center"/>
        <w:rPr>
          <w:rFonts w:ascii="Open Sans" w:hAnsi="Open Sans" w:cs="Open Sans"/>
          <w:sz w:val="36"/>
          <w:szCs w:val="36"/>
        </w:rPr>
      </w:pPr>
    </w:p>
    <w:p w:rsidR="00DA7208" w:rsidRDefault="00DA7208" w:rsidP="00E91747">
      <w:pPr>
        <w:rPr>
          <w:rFonts w:ascii="Open Sans" w:hAnsi="Open Sans" w:cs="Open Sans"/>
          <w:sz w:val="20"/>
          <w:szCs w:val="24"/>
        </w:rPr>
      </w:pPr>
    </w:p>
    <w:p w:rsidR="00DA7208" w:rsidRDefault="00DA7208" w:rsidP="00E91747">
      <w:pPr>
        <w:rPr>
          <w:rFonts w:ascii="Open Sans" w:hAnsi="Open Sans" w:cs="Open Sans"/>
          <w:sz w:val="20"/>
          <w:szCs w:val="24"/>
        </w:rPr>
      </w:pPr>
    </w:p>
    <w:p w:rsidR="00DA7208" w:rsidRDefault="00DA7208" w:rsidP="00E91747">
      <w:pPr>
        <w:rPr>
          <w:rFonts w:ascii="Open Sans" w:hAnsi="Open Sans" w:cs="Open Sans"/>
          <w:sz w:val="20"/>
          <w:szCs w:val="24"/>
        </w:rPr>
      </w:pPr>
    </w:p>
    <w:p w:rsidR="00DA7208" w:rsidRDefault="00DA7208" w:rsidP="00E91747">
      <w:pPr>
        <w:rPr>
          <w:rFonts w:ascii="Open Sans" w:hAnsi="Open Sans" w:cs="Open Sans"/>
          <w:sz w:val="20"/>
          <w:szCs w:val="24"/>
        </w:rPr>
      </w:pPr>
    </w:p>
    <w:p w:rsidR="00DA7208" w:rsidRDefault="00DA7208" w:rsidP="00E91747">
      <w:pPr>
        <w:rPr>
          <w:rFonts w:ascii="Open Sans" w:hAnsi="Open Sans" w:cs="Open Sans"/>
          <w:sz w:val="20"/>
          <w:szCs w:val="24"/>
        </w:rPr>
      </w:pPr>
    </w:p>
    <w:p w:rsidR="00DA7208" w:rsidRDefault="00DA7208" w:rsidP="00E91747">
      <w:pPr>
        <w:rPr>
          <w:rFonts w:ascii="Open Sans" w:hAnsi="Open Sans" w:cs="Open Sans"/>
          <w:sz w:val="20"/>
          <w:szCs w:val="24"/>
        </w:rPr>
      </w:pPr>
    </w:p>
    <w:p w:rsidR="00DA7208" w:rsidRDefault="00DA7208" w:rsidP="00E91747">
      <w:pPr>
        <w:rPr>
          <w:rFonts w:ascii="Open Sans" w:hAnsi="Open Sans" w:cs="Open Sans"/>
          <w:sz w:val="20"/>
          <w:szCs w:val="24"/>
        </w:rPr>
      </w:pPr>
    </w:p>
    <w:p w:rsidR="00DA7208" w:rsidRDefault="00DA7208" w:rsidP="00DA7208">
      <w:pPr>
        <w:tabs>
          <w:tab w:val="left" w:pos="7230"/>
        </w:tabs>
        <w:spacing w:after="0"/>
        <w:rPr>
          <w:rFonts w:ascii="Open Sans" w:hAnsi="Open Sans" w:cs="Open Sans"/>
        </w:rPr>
      </w:pPr>
      <w:r>
        <w:rPr>
          <w:rFonts w:ascii="Open Sans" w:hAnsi="Open Sans" w:cs="Open Sans"/>
        </w:rPr>
        <w:lastRenderedPageBreak/>
        <w:t xml:space="preserve">© </w:t>
      </w:r>
      <w:hyperlink r:id="rId5" w:history="1">
        <w:r>
          <w:rPr>
            <w:rStyle w:val="Hyperlink"/>
            <w:rFonts w:ascii="Open Sans" w:hAnsi="Open Sans" w:cs="Open Sans"/>
          </w:rPr>
          <w:t>CVTemplateMaster.com</w:t>
        </w:r>
      </w:hyperlink>
    </w:p>
    <w:p w:rsidR="00DA7208" w:rsidRDefault="00DA7208" w:rsidP="00DA7208">
      <w:pPr>
        <w:tabs>
          <w:tab w:val="left" w:pos="7230"/>
        </w:tabs>
        <w:spacing w:after="0"/>
        <w:rPr>
          <w:rFonts w:ascii="Open Sans" w:hAnsi="Open Sans" w:cs="Open Sans"/>
        </w:rPr>
      </w:pPr>
    </w:p>
    <w:p w:rsidR="00DA7208" w:rsidRDefault="00DA7208" w:rsidP="00DA7208">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6" w:history="1">
        <w:r>
          <w:rPr>
            <w:rStyle w:val="Hyperlink"/>
            <w:rFonts w:ascii="Open Sans" w:hAnsi="Open Sans" w:cs="Open Sans"/>
          </w:rPr>
          <w:t>terms of use</w:t>
        </w:r>
      </w:hyperlink>
      <w:r>
        <w:rPr>
          <w:rFonts w:ascii="Open Sans" w:hAnsi="Open Sans" w:cs="Open Sans"/>
        </w:rPr>
        <w:t xml:space="preserve">. For questions, contact us: </w:t>
      </w:r>
      <w:hyperlink r:id="rId7" w:history="1">
        <w:r>
          <w:rPr>
            <w:rStyle w:val="Hyperlink"/>
            <w:rFonts w:ascii="Open Sans" w:hAnsi="Open Sans" w:cs="Open Sans"/>
          </w:rPr>
          <w:t>contact@cvtemplatemaster.com</w:t>
        </w:r>
      </w:hyperlink>
      <w:r>
        <w:rPr>
          <w:rFonts w:ascii="Open Sans" w:hAnsi="Open Sans" w:cs="Open Sans"/>
        </w:rPr>
        <w:t xml:space="preserve"> </w:t>
      </w:r>
    </w:p>
    <w:p w:rsidR="00DA7208" w:rsidRDefault="00DA7208" w:rsidP="00DA7208">
      <w:pPr>
        <w:tabs>
          <w:tab w:val="left" w:pos="7230"/>
        </w:tabs>
        <w:spacing w:after="0"/>
        <w:rPr>
          <w:rFonts w:ascii="Open Sans" w:hAnsi="Open Sans" w:cs="Open Sans"/>
        </w:rPr>
      </w:pPr>
    </w:p>
    <w:p w:rsidR="00DA7208" w:rsidRDefault="00DA7208" w:rsidP="00DA7208">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28322A" w:rsidRPr="00E91747" w:rsidRDefault="0028322A" w:rsidP="00E91747">
      <w:pPr>
        <w:rPr>
          <w:rFonts w:ascii="Open Sans" w:hAnsi="Open Sans" w:cs="Open Sans"/>
          <w:sz w:val="20"/>
          <w:szCs w:val="24"/>
        </w:rPr>
      </w:pPr>
      <w:bookmarkStart w:id="0" w:name="_GoBack"/>
      <w:bookmarkEnd w:id="0"/>
      <w:r w:rsidRPr="00E91747">
        <w:rPr>
          <w:rFonts w:ascii="Open Sans" w:hAnsi="Open Sans" w:cs="Open Sans"/>
          <w:sz w:val="20"/>
          <w:szCs w:val="24"/>
        </w:rPr>
        <w:t>NB : spacer rows are exactly 0.4cm in height.</w:t>
      </w:r>
    </w:p>
    <w:p w:rsidR="00E91747" w:rsidRDefault="00E91747" w:rsidP="00E91747">
      <w:pPr>
        <w:rPr>
          <w:rFonts w:ascii="Open Sans" w:hAnsi="Open Sans" w:cs="Open Sans"/>
          <w:sz w:val="20"/>
          <w:szCs w:val="24"/>
        </w:rPr>
      </w:pPr>
      <w:r>
        <w:rPr>
          <w:rFonts w:ascii="Open Sans" w:hAnsi="Open Sans" w:cs="Open Sans"/>
          <w:sz w:val="20"/>
          <w:szCs w:val="24"/>
        </w:rPr>
        <w:t xml:space="preserve">Required fonts : </w:t>
      </w:r>
    </w:p>
    <w:p w:rsidR="00E91747" w:rsidRDefault="00E91747" w:rsidP="00E91747">
      <w:pPr>
        <w:ind w:left="720"/>
        <w:rPr>
          <w:rFonts w:ascii="Open Sans" w:hAnsi="Open Sans" w:cs="Open Sans"/>
          <w:sz w:val="20"/>
          <w:szCs w:val="24"/>
        </w:rPr>
      </w:pPr>
      <w:r>
        <w:rPr>
          <w:rFonts w:ascii="Open Sans" w:hAnsi="Open Sans" w:cs="Open Sans"/>
          <w:sz w:val="20"/>
          <w:szCs w:val="24"/>
        </w:rPr>
        <w:t xml:space="preserve">Open Sans </w:t>
      </w:r>
      <w:hyperlink r:id="rId8" w:history="1">
        <w:r w:rsidRPr="00D0075B">
          <w:rPr>
            <w:rStyle w:val="Hyperlink"/>
            <w:rFonts w:ascii="Open Sans" w:hAnsi="Open Sans" w:cs="Open Sans"/>
            <w:sz w:val="20"/>
            <w:szCs w:val="24"/>
          </w:rPr>
          <w:t>https://fonts.google.com/specimen/Open+Sans</w:t>
        </w:r>
      </w:hyperlink>
    </w:p>
    <w:p w:rsidR="002617BF" w:rsidRPr="00E91747" w:rsidRDefault="004F2827" w:rsidP="00E91747">
      <w:pPr>
        <w:ind w:left="720"/>
        <w:rPr>
          <w:rFonts w:ascii="Open Sans" w:hAnsi="Open Sans" w:cs="Open Sans"/>
          <w:sz w:val="20"/>
          <w:szCs w:val="24"/>
        </w:rPr>
      </w:pPr>
      <w:r w:rsidRPr="00E91747">
        <w:rPr>
          <w:rFonts w:ascii="Open Sans" w:hAnsi="Open Sans" w:cs="Open Sans"/>
          <w:sz w:val="20"/>
          <w:szCs w:val="24"/>
        </w:rPr>
        <w:t xml:space="preserve">Simple print font </w:t>
      </w:r>
      <w:hyperlink r:id="rId9" w:history="1">
        <w:r w:rsidR="00E91747" w:rsidRPr="00E91747">
          <w:rPr>
            <w:rStyle w:val="Hyperlink"/>
            <w:rFonts w:ascii="Open Sans" w:hAnsi="Open Sans" w:cs="Open Sans"/>
            <w:sz w:val="20"/>
            <w:szCs w:val="24"/>
          </w:rPr>
          <w:t>https://www.1001fonts.com/simple-print-font.html</w:t>
        </w:r>
      </w:hyperlink>
    </w:p>
    <w:p w:rsidR="00E91747" w:rsidRDefault="00E91747" w:rsidP="00E91747">
      <w:pPr>
        <w:rPr>
          <w:rFonts w:ascii="Open Sans" w:hAnsi="Open Sans" w:cs="Open Sans"/>
          <w:sz w:val="20"/>
          <w:szCs w:val="24"/>
        </w:rPr>
      </w:pPr>
      <w:r w:rsidRPr="00E91747">
        <w:rPr>
          <w:rFonts w:ascii="Open Sans" w:hAnsi="Open Sans" w:cs="Open Sans"/>
          <w:sz w:val="20"/>
          <w:szCs w:val="24"/>
        </w:rPr>
        <w:t>As this CV template uses tables, it is easier if you can see text boundaries. In MS Word 2010, go to FILE &gt; OPTIONS &gt; ADVANCED and under ‘Show document content’ choose ‘Show Text Boundaries’. You’ll now be able to see the boundaries of the table cells, without them showing when you save to PDF or print.</w:t>
      </w:r>
    </w:p>
    <w:p w:rsidR="009D2E1D" w:rsidRPr="00E91747" w:rsidRDefault="009D2E1D" w:rsidP="00E91747">
      <w:pPr>
        <w:rPr>
          <w:rFonts w:ascii="Open Sans" w:hAnsi="Open Sans" w:cs="Open Sans"/>
          <w:sz w:val="20"/>
          <w:szCs w:val="24"/>
        </w:rPr>
      </w:pPr>
      <w:r>
        <w:rPr>
          <w:rFonts w:ascii="Open Sans" w:hAnsi="Open Sans" w:cs="Open Sans"/>
          <w:sz w:val="20"/>
          <w:szCs w:val="24"/>
        </w:rPr>
        <w:t xml:space="preserve">Download page: </w:t>
      </w:r>
      <w:hyperlink r:id="rId10" w:history="1">
        <w:r>
          <w:rPr>
            <w:rStyle w:val="Hyperlink"/>
          </w:rPr>
          <w:t>https://www.cvtemplatemaster.com/cv-template/early-years-education-cv-template/</w:t>
        </w:r>
      </w:hyperlink>
    </w:p>
    <w:p w:rsidR="002617BF" w:rsidRPr="002617BF" w:rsidRDefault="002617BF">
      <w:pPr>
        <w:jc w:val="center"/>
        <w:rPr>
          <w:rFonts w:ascii="Chock A Block NF" w:hAnsi="Chock A Block NF"/>
          <w:sz w:val="52"/>
        </w:rPr>
      </w:pPr>
    </w:p>
    <w:sectPr w:rsidR="002617BF" w:rsidRPr="002617BF" w:rsidSect="00261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Simple Print">
    <w:panose1 w:val="020B0603050302020204"/>
    <w:charset w:val="00"/>
    <w:family w:val="swiss"/>
    <w:pitch w:val="variable"/>
    <w:sig w:usb0="00000007" w:usb1="00000000" w:usb2="00000000" w:usb3="00000000" w:csb0="00000011" w:csb1="00000000"/>
  </w:font>
  <w:font w:name="Open Sans Light">
    <w:panose1 w:val="020B0306030504020204"/>
    <w:charset w:val="00"/>
    <w:family w:val="swiss"/>
    <w:pitch w:val="variable"/>
    <w:sig w:usb0="E00002EF" w:usb1="4000205B" w:usb2="00000028" w:usb3="00000000" w:csb0="0000019F" w:csb1="00000000"/>
  </w:font>
  <w:font w:name="Chock A Block NF">
    <w:panose1 w:val="02060804030405020401"/>
    <w:charset w:val="00"/>
    <w:family w:val="roman"/>
    <w:pitch w:val="variable"/>
    <w:sig w:usb0="800000AF"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9BE"/>
    <w:multiLevelType w:val="hybridMultilevel"/>
    <w:tmpl w:val="6F1CFB08"/>
    <w:lvl w:ilvl="0" w:tplc="A3BCFAD6">
      <w:start w:val="2012"/>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D4827"/>
    <w:multiLevelType w:val="hybridMultilevel"/>
    <w:tmpl w:val="63FAE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612FE7"/>
    <w:multiLevelType w:val="hybridMultilevel"/>
    <w:tmpl w:val="D30E6466"/>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 w15:restartNumberingAfterBreak="0">
    <w:nsid w:val="36B6281E"/>
    <w:multiLevelType w:val="hybridMultilevel"/>
    <w:tmpl w:val="6B10B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F6038E"/>
    <w:multiLevelType w:val="hybridMultilevel"/>
    <w:tmpl w:val="24EE2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0D03FB"/>
    <w:multiLevelType w:val="hybridMultilevel"/>
    <w:tmpl w:val="BF4AF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A6287"/>
    <w:multiLevelType w:val="hybridMultilevel"/>
    <w:tmpl w:val="51020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3C194F"/>
    <w:multiLevelType w:val="hybridMultilevel"/>
    <w:tmpl w:val="0A8054CE"/>
    <w:lvl w:ilvl="0" w:tplc="506493F0">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92332"/>
    <w:multiLevelType w:val="hybridMultilevel"/>
    <w:tmpl w:val="DD5C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D3205E"/>
    <w:multiLevelType w:val="hybridMultilevel"/>
    <w:tmpl w:val="E4B0E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A3366"/>
    <w:multiLevelType w:val="hybridMultilevel"/>
    <w:tmpl w:val="31C6F18E"/>
    <w:lvl w:ilvl="0" w:tplc="08090001">
      <w:start w:val="1"/>
      <w:numFmt w:val="bullet"/>
      <w:lvlText w:val=""/>
      <w:lvlJc w:val="left"/>
      <w:pPr>
        <w:ind w:left="-499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355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2112" w:hanging="360"/>
      </w:pPr>
      <w:rPr>
        <w:rFonts w:ascii="Courier New" w:hAnsi="Courier New" w:cs="Courier New" w:hint="default"/>
      </w:rPr>
    </w:lvl>
    <w:lvl w:ilvl="5" w:tplc="08090005" w:tentative="1">
      <w:start w:val="1"/>
      <w:numFmt w:val="bullet"/>
      <w:lvlText w:val=""/>
      <w:lvlJc w:val="left"/>
      <w:pPr>
        <w:ind w:left="-1392" w:hanging="360"/>
      </w:pPr>
      <w:rPr>
        <w:rFonts w:ascii="Wingdings" w:hAnsi="Wingdings" w:hint="default"/>
      </w:rPr>
    </w:lvl>
    <w:lvl w:ilvl="6" w:tplc="08090001" w:tentative="1">
      <w:start w:val="1"/>
      <w:numFmt w:val="bullet"/>
      <w:lvlText w:val=""/>
      <w:lvlJc w:val="left"/>
      <w:pPr>
        <w:ind w:left="-672" w:hanging="360"/>
      </w:pPr>
      <w:rPr>
        <w:rFonts w:ascii="Symbol" w:hAnsi="Symbol" w:hint="default"/>
      </w:rPr>
    </w:lvl>
    <w:lvl w:ilvl="7" w:tplc="08090003" w:tentative="1">
      <w:start w:val="1"/>
      <w:numFmt w:val="bullet"/>
      <w:lvlText w:val="o"/>
      <w:lvlJc w:val="left"/>
      <w:pPr>
        <w:ind w:left="48" w:hanging="360"/>
      </w:pPr>
      <w:rPr>
        <w:rFonts w:ascii="Courier New" w:hAnsi="Courier New" w:cs="Courier New" w:hint="default"/>
      </w:rPr>
    </w:lvl>
    <w:lvl w:ilvl="8" w:tplc="08090005" w:tentative="1">
      <w:start w:val="1"/>
      <w:numFmt w:val="bullet"/>
      <w:lvlText w:val=""/>
      <w:lvlJc w:val="left"/>
      <w:pPr>
        <w:ind w:left="768"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7"/>
  </w:num>
  <w:num w:numId="6">
    <w:abstractNumId w:val="6"/>
  </w:num>
  <w:num w:numId="7">
    <w:abstractNumId w:val="8"/>
  </w:num>
  <w:num w:numId="8">
    <w:abstractNumId w:val="2"/>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7BF"/>
    <w:rsid w:val="000472FA"/>
    <w:rsid w:val="000D4193"/>
    <w:rsid w:val="00260BE5"/>
    <w:rsid w:val="002617BF"/>
    <w:rsid w:val="0028322A"/>
    <w:rsid w:val="0042758E"/>
    <w:rsid w:val="004A0841"/>
    <w:rsid w:val="004F2827"/>
    <w:rsid w:val="008A5F6D"/>
    <w:rsid w:val="009D2E1D"/>
    <w:rsid w:val="00AB6ACF"/>
    <w:rsid w:val="00D81E49"/>
    <w:rsid w:val="00DA7208"/>
    <w:rsid w:val="00E91747"/>
    <w:rsid w:val="00F0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3EC9"/>
  <w15:docId w15:val="{DC0A7CA3-7C70-46A1-96C7-E606A4FC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F6D"/>
    <w:pPr>
      <w:ind w:left="720"/>
      <w:contextualSpacing/>
    </w:pPr>
  </w:style>
  <w:style w:type="character" w:styleId="Hyperlink">
    <w:name w:val="Hyperlink"/>
    <w:basedOn w:val="DefaultParagraphFont"/>
    <w:uiPriority w:val="99"/>
    <w:unhideWhenUsed/>
    <w:rsid w:val="00E9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Open+Sans"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11" Type="http://schemas.openxmlformats.org/officeDocument/2006/relationships/fontTable" Target="fontTable.xml"/><Relationship Id="rId5" Type="http://schemas.openxmlformats.org/officeDocument/2006/relationships/hyperlink" Target="https://www.cvtemplatemaster.com/" TargetMode="External"/><Relationship Id="rId10" Type="http://schemas.openxmlformats.org/officeDocument/2006/relationships/hyperlink" Target="https://www.cvtemplatemaster.com/cv-template/early-years-education-cv-template/" TargetMode="External"/><Relationship Id="rId4" Type="http://schemas.openxmlformats.org/officeDocument/2006/relationships/webSettings" Target="webSettings.xml"/><Relationship Id="rId9" Type="http://schemas.openxmlformats.org/officeDocument/2006/relationships/hyperlink" Target="https://www.1001fonts.com/simple-print-fo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6</cp:revision>
  <dcterms:created xsi:type="dcterms:W3CDTF">2018-12-30T18:59:00Z</dcterms:created>
  <dcterms:modified xsi:type="dcterms:W3CDTF">2019-09-05T19:17:00Z</dcterms:modified>
</cp:coreProperties>
</file>