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C2" w:rsidRDefault="007736CB" w:rsidP="007736CB">
      <w:pPr>
        <w:jc w:val="center"/>
        <w:rPr>
          <w:rFonts w:ascii="Harlow Solid Italic" w:hAnsi="Harlow Solid Italic"/>
          <w:sz w:val="72"/>
        </w:rPr>
      </w:pPr>
      <w:r w:rsidRPr="007736CB">
        <w:rPr>
          <w:rFonts w:ascii="Harlow Solid Italic" w:hAnsi="Harlow Solid Italic"/>
          <w:noProof/>
          <w:sz w:val="72"/>
          <w:lang w:eastAsia="en-GB"/>
        </w:rPr>
        <mc:AlternateContent>
          <mc:Choice Requires="wps">
            <w:drawing>
              <wp:anchor distT="0" distB="0" distL="114300" distR="114300" simplePos="0" relativeHeight="251659264" behindDoc="1" locked="0" layoutInCell="1" allowOverlap="1" wp14:anchorId="69298C96" wp14:editId="7A0341B6">
                <wp:simplePos x="0" y="0"/>
                <wp:positionH relativeFrom="column">
                  <wp:posOffset>-449705</wp:posOffset>
                </wp:positionH>
                <wp:positionV relativeFrom="paragraph">
                  <wp:posOffset>-457200</wp:posOffset>
                </wp:positionV>
                <wp:extent cx="7562538" cy="1776334"/>
                <wp:effectExtent l="0" t="0" r="635" b="0"/>
                <wp:wrapNone/>
                <wp:docPr id="1" name="Rectangle 1"/>
                <wp:cNvGraphicFramePr/>
                <a:graphic xmlns:a="http://schemas.openxmlformats.org/drawingml/2006/main">
                  <a:graphicData uri="http://schemas.microsoft.com/office/word/2010/wordprocessingShape">
                    <wps:wsp>
                      <wps:cNvSpPr/>
                      <wps:spPr>
                        <a:xfrm>
                          <a:off x="0" y="0"/>
                          <a:ext cx="7562538" cy="177633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47AD7" id="Rectangle 1" o:spid="_x0000_s1026" style="position:absolute;margin-left:-35.4pt;margin-top:-36pt;width:595.5pt;height:139.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" fillcolor="#f2f2f2 [3052]" stroked="f" strokeweight="2pt"/>
            </w:pict>
          </mc:Fallback>
        </mc:AlternateContent>
      </w:r>
      <w:r w:rsidRPr="007736CB">
        <w:rPr>
          <w:rFonts w:ascii="Harlow Solid Italic" w:hAnsi="Harlow Solid Italic"/>
          <w:sz w:val="72"/>
        </w:rPr>
        <w:t>Samuel Jones</w:t>
      </w:r>
    </w:p>
    <w:p w:rsidR="007736CB" w:rsidRDefault="007736CB" w:rsidP="007736CB">
      <w:pPr>
        <w:jc w:val="center"/>
        <w:rPr>
          <w:rFonts w:ascii="Open Sans Light" w:hAnsi="Open Sans Light" w:cs="Open Sans Light"/>
          <w:spacing w:val="200"/>
        </w:rPr>
      </w:pPr>
      <w:r w:rsidRPr="007736CB">
        <w:rPr>
          <w:rFonts w:ascii="Open Sans Light" w:hAnsi="Open Sans Light" w:cs="Open Sans Light"/>
          <w:spacing w:val="200"/>
        </w:rPr>
        <w:t>graphic designer</w:t>
      </w:r>
    </w:p>
    <w:p w:rsidR="007736CB" w:rsidRDefault="007736CB" w:rsidP="007736CB">
      <w:pPr>
        <w:jc w:val="center"/>
        <w:rPr>
          <w:rFonts w:ascii="Open Sans Light" w:hAnsi="Open Sans Light" w:cs="Open Sans Light"/>
          <w:spacing w:val="2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7736CB" w:rsidRPr="0073412F" w:rsidTr="0073412F">
        <w:tc>
          <w:tcPr>
            <w:tcW w:w="5341" w:type="dxa"/>
          </w:tcPr>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10"/>
            </w:tblGrid>
            <w:tr w:rsidR="007736CB" w:rsidRPr="0073412F" w:rsidTr="007736CB">
              <w:tc>
                <w:tcPr>
                  <w:tcW w:w="5110" w:type="dxa"/>
                </w:tcPr>
                <w:p w:rsidR="007767E2" w:rsidRPr="0073412F" w:rsidRDefault="007736CB" w:rsidP="007767E2">
                  <w:pPr>
                    <w:spacing w:before="80" w:after="80"/>
                    <w:jc w:val="right"/>
                    <w:rPr>
                      <w:rFonts w:ascii="Open Sans Light" w:hAnsi="Open Sans Light" w:cs="Open Sans Light"/>
                      <w:spacing w:val="200"/>
                    </w:rPr>
                  </w:pPr>
                  <w:r w:rsidRPr="0073412F">
                    <w:rPr>
                      <w:rFonts w:ascii="Open Sans Light" w:hAnsi="Open Sans Light" w:cs="Open Sans Light"/>
                      <w:spacing w:val="200"/>
                    </w:rPr>
                    <w:t>objective</w:t>
                  </w:r>
                </w:p>
              </w:tc>
            </w:tr>
          </w:tbl>
          <w:p w:rsidR="007736CB" w:rsidRPr="0073412F" w:rsidRDefault="007736CB" w:rsidP="007736CB">
            <w:pPr>
              <w:jc w:val="right"/>
              <w:rPr>
                <w:rFonts w:ascii="Open Sans" w:hAnsi="Open Sans" w:cs="Open Sans"/>
                <w:color w:val="000000" w:themeColor="text1"/>
              </w:rPr>
            </w:pPr>
          </w:p>
          <w:p w:rsidR="007736CB" w:rsidRPr="0073412F" w:rsidRDefault="007736CB" w:rsidP="007736CB">
            <w:pPr>
              <w:jc w:val="right"/>
              <w:rPr>
                <w:rFonts w:ascii="Open Sans Light" w:hAnsi="Open Sans Light" w:cs="Open Sans Light"/>
                <w:spacing w:val="200"/>
              </w:rPr>
            </w:pPr>
            <w:r w:rsidRPr="0073412F">
              <w:rPr>
                <w:rFonts w:ascii="Open Sans" w:hAnsi="Open Sans" w:cs="Open Sans"/>
                <w:color w:val="000000" w:themeColor="text1"/>
              </w:rPr>
              <w:t>I am a Graphic Designer with 15+ years of experience looking for a new challenge. I have a comprehensive portfolio of both web and print design projects, and I am an expert user of Photoshop, Illustrator and InDesign. I am also competent in UI/UX principles.</w:t>
            </w:r>
          </w:p>
          <w:p w:rsidR="007736CB" w:rsidRPr="0073412F" w:rsidRDefault="007736CB" w:rsidP="007736CB">
            <w:pPr>
              <w:jc w:val="center"/>
              <w:rPr>
                <w:rFonts w:ascii="Open Sans Light" w:hAnsi="Open Sans Light" w:cs="Open Sans Light"/>
                <w:spacing w:val="200"/>
              </w:rPr>
            </w:pPr>
          </w:p>
        </w:tc>
        <w:tc>
          <w:tcPr>
            <w:tcW w:w="5341" w:type="dxa"/>
          </w:tcPr>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10"/>
            </w:tblGrid>
            <w:tr w:rsidR="007736CB" w:rsidRPr="0073412F" w:rsidTr="007736CB">
              <w:tc>
                <w:tcPr>
                  <w:tcW w:w="5110" w:type="dxa"/>
                </w:tcPr>
                <w:p w:rsidR="007736CB" w:rsidRPr="0073412F" w:rsidRDefault="007736CB" w:rsidP="007767E2">
                  <w:pPr>
                    <w:spacing w:before="80" w:after="80"/>
                    <w:rPr>
                      <w:rFonts w:ascii="Open Sans Light" w:hAnsi="Open Sans Light" w:cs="Open Sans Light"/>
                      <w:spacing w:val="200"/>
                    </w:rPr>
                  </w:pPr>
                  <w:r w:rsidRPr="0073412F">
                    <w:rPr>
                      <w:rFonts w:ascii="Open Sans Light" w:hAnsi="Open Sans Light" w:cs="Open Sans Light"/>
                      <w:spacing w:val="200"/>
                    </w:rPr>
                    <w:t>contact</w:t>
                  </w:r>
                </w:p>
              </w:tc>
            </w:tr>
          </w:tbl>
          <w:p w:rsidR="007736CB" w:rsidRPr="0073412F" w:rsidRDefault="007736CB" w:rsidP="007736CB">
            <w:pPr>
              <w:rPr>
                <w:rFonts w:ascii="Open Sans Light" w:hAnsi="Open Sans Light" w:cs="Open Sans Light"/>
                <w:color w:val="000000" w:themeColor="text1"/>
              </w:rPr>
            </w:pPr>
          </w:p>
          <w:p w:rsidR="007736CB" w:rsidRPr="0073412F" w:rsidRDefault="007736CB" w:rsidP="007736CB">
            <w:pPr>
              <w:rPr>
                <w:rFonts w:ascii="Open Sans" w:hAnsi="Open Sans" w:cs="Open Sans"/>
                <w:color w:val="000000" w:themeColor="text1"/>
              </w:rPr>
            </w:pPr>
            <w:r w:rsidRPr="0073412F">
              <w:rPr>
                <w:rFonts w:ascii="Open Sans" w:hAnsi="Open Sans" w:cs="Open Sans"/>
                <w:color w:val="000000" w:themeColor="text1"/>
              </w:rPr>
              <w:t>Country House</w:t>
            </w:r>
          </w:p>
          <w:p w:rsidR="007736CB" w:rsidRPr="0073412F" w:rsidRDefault="007736CB" w:rsidP="007736CB">
            <w:pPr>
              <w:rPr>
                <w:rFonts w:ascii="Open Sans" w:hAnsi="Open Sans" w:cs="Open Sans"/>
                <w:color w:val="000000" w:themeColor="text1"/>
              </w:rPr>
            </w:pPr>
            <w:r w:rsidRPr="0073412F">
              <w:rPr>
                <w:rFonts w:ascii="Open Sans" w:hAnsi="Open Sans" w:cs="Open Sans"/>
                <w:color w:val="000000" w:themeColor="text1"/>
              </w:rPr>
              <w:t xml:space="preserve">123, Country Street, </w:t>
            </w:r>
          </w:p>
          <w:p w:rsidR="007736CB" w:rsidRPr="0073412F" w:rsidRDefault="007736CB" w:rsidP="007736CB">
            <w:pPr>
              <w:rPr>
                <w:rFonts w:ascii="Open Sans" w:hAnsi="Open Sans" w:cs="Open Sans"/>
                <w:color w:val="000000" w:themeColor="text1"/>
              </w:rPr>
            </w:pPr>
            <w:r w:rsidRPr="0073412F">
              <w:rPr>
                <w:rFonts w:ascii="Open Sans" w:hAnsi="Open Sans" w:cs="Open Sans"/>
                <w:color w:val="000000" w:themeColor="text1"/>
              </w:rPr>
              <w:t>West Bromwich B1 234</w:t>
            </w:r>
          </w:p>
          <w:p w:rsidR="007736CB" w:rsidRPr="0073412F" w:rsidRDefault="007736CB" w:rsidP="007736CB">
            <w:pPr>
              <w:rPr>
                <w:rFonts w:ascii="Open Sans" w:hAnsi="Open Sans" w:cs="Open Sans"/>
                <w:color w:val="000000" w:themeColor="text1"/>
              </w:rPr>
            </w:pPr>
            <w:r w:rsidRPr="0073412F">
              <w:rPr>
                <w:rFonts w:ascii="Open Sans" w:hAnsi="Open Sans" w:cs="Open Sans"/>
                <w:color w:val="000000" w:themeColor="text1"/>
              </w:rPr>
              <w:t>(01949) 123 456</w:t>
            </w:r>
          </w:p>
          <w:p w:rsidR="007736CB" w:rsidRPr="0073412F" w:rsidRDefault="0073412F" w:rsidP="007736CB">
            <w:pPr>
              <w:rPr>
                <w:rFonts w:ascii="Open Sans" w:hAnsi="Open Sans" w:cs="Open Sans"/>
                <w:color w:val="000000" w:themeColor="text1"/>
              </w:rPr>
            </w:pPr>
            <w:r w:rsidRPr="0073412F">
              <w:rPr>
                <w:rFonts w:ascii="Open Sans" w:hAnsi="Open Sans" w:cs="Open Sans"/>
                <w:color w:val="000000" w:themeColor="text1"/>
              </w:rPr>
              <w:t>samuel@jones.com</w:t>
            </w:r>
          </w:p>
          <w:p w:rsidR="0073412F" w:rsidRPr="0073412F" w:rsidRDefault="0073412F" w:rsidP="007736CB">
            <w:pPr>
              <w:rPr>
                <w:rFonts w:ascii="Open Sans" w:hAnsi="Open Sans" w:cs="Open Sans"/>
                <w:color w:val="000000" w:themeColor="text1"/>
              </w:rPr>
            </w:pPr>
            <w:r w:rsidRPr="0073412F">
              <w:rPr>
                <w:rFonts w:ascii="Open Sans" w:hAnsi="Open Sans" w:cs="Open Sans"/>
                <w:color w:val="000000" w:themeColor="text1"/>
              </w:rPr>
              <w:t>LinkedIn: @samjones</w:t>
            </w:r>
          </w:p>
        </w:tc>
      </w:tr>
      <w:tr w:rsidR="007736CB" w:rsidTr="0073412F">
        <w:tc>
          <w:tcPr>
            <w:tcW w:w="5341" w:type="dxa"/>
          </w:tcPr>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10"/>
            </w:tblGrid>
            <w:tr w:rsidR="007736CB" w:rsidTr="007736CB">
              <w:tc>
                <w:tcPr>
                  <w:tcW w:w="5110" w:type="dxa"/>
                </w:tcPr>
                <w:p w:rsidR="007736CB" w:rsidRDefault="007736CB" w:rsidP="007767E2">
                  <w:pPr>
                    <w:spacing w:before="80" w:after="80"/>
                    <w:jc w:val="right"/>
                    <w:rPr>
                      <w:rFonts w:ascii="Open Sans Light" w:hAnsi="Open Sans Light" w:cs="Open Sans Light"/>
                      <w:spacing w:val="200"/>
                    </w:rPr>
                  </w:pPr>
                  <w:r>
                    <w:rPr>
                      <w:rFonts w:ascii="Open Sans Light" w:hAnsi="Open Sans Light" w:cs="Open Sans Light"/>
                      <w:spacing w:val="200"/>
                    </w:rPr>
                    <w:t>work experience</w:t>
                  </w:r>
                </w:p>
              </w:tc>
            </w:tr>
          </w:tbl>
          <w:p w:rsidR="0073412F" w:rsidRDefault="0073412F" w:rsidP="0073412F">
            <w:pPr>
              <w:jc w:val="right"/>
              <w:rPr>
                <w:rFonts w:ascii="Open Sans" w:hAnsi="Open Sans" w:cs="Open Sans"/>
              </w:rPr>
            </w:pPr>
          </w:p>
          <w:p w:rsidR="0073412F" w:rsidRPr="0073412F" w:rsidRDefault="0073412F" w:rsidP="0073412F">
            <w:pPr>
              <w:jc w:val="right"/>
              <w:rPr>
                <w:rFonts w:ascii="Open Sans" w:hAnsi="Open Sans" w:cs="Open Sans"/>
                <w:b/>
              </w:rPr>
            </w:pPr>
            <w:r>
              <w:rPr>
                <w:rFonts w:ascii="Open Sans" w:hAnsi="Open Sans" w:cs="Open Sans"/>
                <w:b/>
              </w:rPr>
              <w:t xml:space="preserve">Senior </w:t>
            </w:r>
            <w:r w:rsidRPr="0073412F">
              <w:rPr>
                <w:rFonts w:ascii="Open Sans" w:hAnsi="Open Sans" w:cs="Open Sans"/>
                <w:b/>
              </w:rPr>
              <w:t>Graphic Designer</w:t>
            </w:r>
          </w:p>
          <w:p w:rsidR="0073412F" w:rsidRPr="0073412F" w:rsidRDefault="0073412F" w:rsidP="0073412F">
            <w:pPr>
              <w:jc w:val="right"/>
              <w:rPr>
                <w:rFonts w:ascii="Open Sans" w:hAnsi="Open Sans" w:cs="Open Sans"/>
                <w:i/>
              </w:rPr>
            </w:pPr>
            <w:r>
              <w:rPr>
                <w:rFonts w:ascii="Open Sans" w:hAnsi="Open Sans" w:cs="Open Sans"/>
                <w:i/>
              </w:rPr>
              <w:t>Obi</w:t>
            </w:r>
            <w:r w:rsidR="001848C1">
              <w:rPr>
                <w:rFonts w:ascii="Open Sans" w:hAnsi="Open Sans" w:cs="Open Sans"/>
                <w:i/>
              </w:rPr>
              <w:t xml:space="preserve"> </w:t>
            </w:r>
            <w:r>
              <w:rPr>
                <w:rFonts w:ascii="Open Sans" w:hAnsi="Open Sans" w:cs="Open Sans"/>
                <w:i/>
              </w:rPr>
              <w:t>Wan</w:t>
            </w:r>
            <w:r w:rsidRPr="0073412F">
              <w:rPr>
                <w:rFonts w:ascii="Open Sans" w:hAnsi="Open Sans" w:cs="Open Sans"/>
                <w:i/>
              </w:rPr>
              <w:t xml:space="preserve"> Design Ltd, 2015 – 2018</w:t>
            </w:r>
          </w:p>
          <w:p w:rsidR="0073412F" w:rsidRPr="0073412F" w:rsidRDefault="0073412F" w:rsidP="0073412F">
            <w:pPr>
              <w:jc w:val="right"/>
              <w:rPr>
                <w:rFonts w:ascii="Open Sans" w:hAnsi="Open Sans" w:cs="Open Sans"/>
              </w:rPr>
            </w:pPr>
            <w:r w:rsidRPr="0073412F">
              <w:rPr>
                <w:rFonts w:ascii="Open Sans" w:hAnsi="Open Sans" w:cs="Open Sans"/>
              </w:rPr>
              <w:t xml:space="preserve">Key responsibilities included </w:t>
            </w:r>
            <w:r>
              <w:rPr>
                <w:rFonts w:ascii="Open Sans" w:hAnsi="Open Sans" w:cs="Open Sans"/>
              </w:rPr>
              <w:t>producing</w:t>
            </w:r>
            <w:r w:rsidRPr="0073412F">
              <w:rPr>
                <w:rFonts w:ascii="Open Sans" w:hAnsi="Open Sans" w:cs="Open Sans"/>
              </w:rPr>
              <w:t xml:space="preserve"> online communications such as landing pages, eshots, video work and apps/iBooks to offline communications suc</w:t>
            </w:r>
            <w:r>
              <w:rPr>
                <w:rFonts w:ascii="Open Sans" w:hAnsi="Open Sans" w:cs="Open Sans"/>
              </w:rPr>
              <w:t>h as flyers, brochures, invites, materials for exhibitions and shows</w:t>
            </w:r>
            <w:r w:rsidRPr="0073412F">
              <w:rPr>
                <w:rFonts w:ascii="Open Sans" w:hAnsi="Open Sans" w:cs="Open Sans"/>
              </w:rPr>
              <w:t>.</w:t>
            </w:r>
          </w:p>
          <w:p w:rsidR="0073412F" w:rsidRPr="0073412F" w:rsidRDefault="0073412F" w:rsidP="0073412F">
            <w:pPr>
              <w:jc w:val="right"/>
              <w:rPr>
                <w:rFonts w:ascii="Open Sans" w:hAnsi="Open Sans" w:cs="Open Sans"/>
              </w:rPr>
            </w:pPr>
          </w:p>
          <w:p w:rsidR="0073412F" w:rsidRPr="0073412F" w:rsidRDefault="0073412F" w:rsidP="0073412F">
            <w:pPr>
              <w:jc w:val="right"/>
              <w:rPr>
                <w:rFonts w:ascii="Open Sans" w:hAnsi="Open Sans" w:cs="Open Sans"/>
                <w:b/>
              </w:rPr>
            </w:pPr>
            <w:r>
              <w:rPr>
                <w:rFonts w:ascii="Open Sans" w:hAnsi="Open Sans" w:cs="Open Sans"/>
                <w:b/>
              </w:rPr>
              <w:t xml:space="preserve">Senior </w:t>
            </w:r>
            <w:r w:rsidRPr="0073412F">
              <w:rPr>
                <w:rFonts w:ascii="Open Sans" w:hAnsi="Open Sans" w:cs="Open Sans"/>
                <w:b/>
              </w:rPr>
              <w:t>Graphic Designer</w:t>
            </w:r>
          </w:p>
          <w:p w:rsidR="0073412F" w:rsidRPr="0073412F" w:rsidRDefault="0073412F" w:rsidP="0073412F">
            <w:pPr>
              <w:jc w:val="right"/>
              <w:rPr>
                <w:rFonts w:ascii="Open Sans" w:hAnsi="Open Sans" w:cs="Open Sans"/>
                <w:i/>
              </w:rPr>
            </w:pPr>
            <w:r>
              <w:rPr>
                <w:rFonts w:ascii="Open Sans" w:hAnsi="Open Sans" w:cs="Open Sans"/>
                <w:i/>
              </w:rPr>
              <w:t>James Jones</w:t>
            </w:r>
            <w:r w:rsidRPr="0073412F">
              <w:rPr>
                <w:rFonts w:ascii="Open Sans" w:hAnsi="Open Sans" w:cs="Open Sans"/>
                <w:i/>
              </w:rPr>
              <w:t xml:space="preserve"> Ltd, 2012 – 2015</w:t>
            </w:r>
          </w:p>
          <w:p w:rsidR="0073412F" w:rsidRPr="0073412F" w:rsidRDefault="0073412F" w:rsidP="0073412F">
            <w:pPr>
              <w:jc w:val="right"/>
              <w:rPr>
                <w:rFonts w:ascii="Open Sans" w:hAnsi="Open Sans" w:cs="Open Sans"/>
              </w:rPr>
            </w:pPr>
            <w:r w:rsidRPr="0073412F">
              <w:rPr>
                <w:rFonts w:ascii="Open Sans" w:hAnsi="Open Sans" w:cs="Open Sans"/>
              </w:rPr>
              <w:t xml:space="preserve">Key responsibilities included </w:t>
            </w:r>
            <w:r>
              <w:rPr>
                <w:rFonts w:ascii="Open Sans" w:hAnsi="Open Sans" w:cs="Open Sans"/>
              </w:rPr>
              <w:t>working</w:t>
            </w:r>
            <w:r w:rsidRPr="0073412F">
              <w:rPr>
                <w:rFonts w:ascii="Open Sans" w:hAnsi="Open Sans" w:cs="Open Sans"/>
              </w:rPr>
              <w:t xml:space="preserve"> closely with copywriters, fellow designers and a wider team of marketing strategists, analysts and sector specialists on multi-disciplined projects </w:t>
            </w:r>
            <w:r>
              <w:rPr>
                <w:rFonts w:ascii="Open Sans" w:hAnsi="Open Sans" w:cs="Open Sans"/>
              </w:rPr>
              <w:t>and campaigns for B2B customers</w:t>
            </w:r>
            <w:r w:rsidRPr="0073412F">
              <w:rPr>
                <w:rFonts w:ascii="Open Sans" w:hAnsi="Open Sans" w:cs="Open Sans"/>
              </w:rPr>
              <w:t>.</w:t>
            </w:r>
          </w:p>
          <w:p w:rsidR="0073412F" w:rsidRPr="0073412F" w:rsidRDefault="0073412F" w:rsidP="0073412F">
            <w:pPr>
              <w:jc w:val="right"/>
              <w:rPr>
                <w:rFonts w:ascii="Open Sans" w:hAnsi="Open Sans" w:cs="Open Sans"/>
              </w:rPr>
            </w:pPr>
          </w:p>
          <w:p w:rsidR="0073412F" w:rsidRPr="0073412F" w:rsidRDefault="0073412F" w:rsidP="0073412F">
            <w:pPr>
              <w:jc w:val="right"/>
              <w:rPr>
                <w:rFonts w:ascii="Open Sans" w:hAnsi="Open Sans" w:cs="Open Sans"/>
                <w:b/>
              </w:rPr>
            </w:pPr>
            <w:r w:rsidRPr="0073412F">
              <w:rPr>
                <w:rFonts w:ascii="Open Sans" w:hAnsi="Open Sans" w:cs="Open Sans"/>
                <w:b/>
              </w:rPr>
              <w:t>Graphic Designer</w:t>
            </w:r>
          </w:p>
          <w:p w:rsidR="0073412F" w:rsidRPr="0073412F" w:rsidRDefault="0073412F" w:rsidP="0073412F">
            <w:pPr>
              <w:jc w:val="right"/>
              <w:rPr>
                <w:rFonts w:ascii="Open Sans" w:hAnsi="Open Sans" w:cs="Open Sans"/>
                <w:i/>
              </w:rPr>
            </w:pPr>
            <w:r>
              <w:rPr>
                <w:rFonts w:ascii="Open Sans" w:hAnsi="Open Sans" w:cs="Open Sans"/>
                <w:i/>
              </w:rPr>
              <w:t>Simple</w:t>
            </w:r>
            <w:r w:rsidRPr="0073412F">
              <w:rPr>
                <w:rFonts w:ascii="Open Sans" w:hAnsi="Open Sans" w:cs="Open Sans"/>
                <w:i/>
              </w:rPr>
              <w:t xml:space="preserve"> Ltd, 2009 – 2012</w:t>
            </w:r>
          </w:p>
          <w:p w:rsidR="0073412F" w:rsidRPr="0073412F" w:rsidRDefault="0073412F" w:rsidP="0073412F">
            <w:pPr>
              <w:jc w:val="right"/>
              <w:rPr>
                <w:rFonts w:ascii="Open Sans" w:hAnsi="Open Sans" w:cs="Open Sans"/>
              </w:rPr>
            </w:pPr>
            <w:r w:rsidRPr="0073412F">
              <w:rPr>
                <w:rFonts w:ascii="Open Sans" w:hAnsi="Open Sans" w:cs="Open Sans"/>
              </w:rPr>
              <w:t xml:space="preserve">Key responsibilities included </w:t>
            </w:r>
            <w:r>
              <w:rPr>
                <w:rFonts w:ascii="Open Sans" w:hAnsi="Open Sans" w:cs="Open Sans"/>
              </w:rPr>
              <w:t xml:space="preserve">working </w:t>
            </w:r>
            <w:r w:rsidRPr="0073412F">
              <w:rPr>
                <w:rFonts w:ascii="Open Sans" w:hAnsi="Open Sans" w:cs="Open Sans"/>
              </w:rPr>
              <w:t xml:space="preserve">within </w:t>
            </w:r>
            <w:r>
              <w:rPr>
                <w:rFonts w:ascii="Open Sans" w:hAnsi="Open Sans" w:cs="Open Sans"/>
              </w:rPr>
              <w:t>the</w:t>
            </w:r>
            <w:r w:rsidRPr="0073412F">
              <w:rPr>
                <w:rFonts w:ascii="Open Sans" w:hAnsi="Open Sans" w:cs="Open Sans"/>
              </w:rPr>
              <w:t xml:space="preserve"> creative team to manage and deliver all projects from brief to final artwork, ensuring excellent and consistent standards are met at all times.</w:t>
            </w:r>
          </w:p>
          <w:p w:rsidR="0073412F" w:rsidRPr="0073412F" w:rsidRDefault="0073412F" w:rsidP="0073412F">
            <w:pPr>
              <w:jc w:val="right"/>
              <w:rPr>
                <w:rFonts w:ascii="Open Sans" w:hAnsi="Open Sans" w:cs="Open Sans"/>
              </w:rPr>
            </w:pPr>
          </w:p>
          <w:p w:rsidR="0073412F" w:rsidRPr="0073412F" w:rsidRDefault="0073412F" w:rsidP="0073412F">
            <w:pPr>
              <w:jc w:val="right"/>
              <w:rPr>
                <w:rFonts w:ascii="Open Sans" w:hAnsi="Open Sans" w:cs="Open Sans"/>
                <w:b/>
              </w:rPr>
            </w:pPr>
            <w:r w:rsidRPr="0073412F">
              <w:rPr>
                <w:rFonts w:ascii="Open Sans" w:hAnsi="Open Sans" w:cs="Open Sans"/>
                <w:b/>
              </w:rPr>
              <w:t>Trainee Graphic Designer</w:t>
            </w:r>
          </w:p>
          <w:p w:rsidR="0073412F" w:rsidRPr="0073412F" w:rsidRDefault="0073412F" w:rsidP="0073412F">
            <w:pPr>
              <w:jc w:val="right"/>
              <w:rPr>
                <w:rFonts w:ascii="Open Sans" w:hAnsi="Open Sans" w:cs="Open Sans"/>
                <w:i/>
              </w:rPr>
            </w:pPr>
            <w:r>
              <w:rPr>
                <w:rFonts w:ascii="Open Sans" w:hAnsi="Open Sans" w:cs="Open Sans"/>
                <w:i/>
              </w:rPr>
              <w:t>Fabulous &amp; co</w:t>
            </w:r>
            <w:r w:rsidRPr="0073412F">
              <w:rPr>
                <w:rFonts w:ascii="Open Sans" w:hAnsi="Open Sans" w:cs="Open Sans"/>
                <w:i/>
              </w:rPr>
              <w:t>, 2003 - 2009</w:t>
            </w:r>
          </w:p>
          <w:p w:rsidR="0073412F" w:rsidRPr="0073412F" w:rsidRDefault="0073412F" w:rsidP="0073412F">
            <w:pPr>
              <w:jc w:val="right"/>
              <w:rPr>
                <w:rFonts w:ascii="Open Sans" w:hAnsi="Open Sans" w:cs="Open Sans"/>
              </w:rPr>
            </w:pPr>
            <w:r w:rsidRPr="0073412F">
              <w:rPr>
                <w:rFonts w:ascii="Open Sans" w:hAnsi="Open Sans" w:cs="Open Sans"/>
              </w:rPr>
              <w:t>Key responsibilities included design</w:t>
            </w:r>
            <w:r>
              <w:rPr>
                <w:rFonts w:ascii="Open Sans" w:hAnsi="Open Sans" w:cs="Open Sans"/>
              </w:rPr>
              <w:t>ing</w:t>
            </w:r>
            <w:r w:rsidRPr="0073412F">
              <w:rPr>
                <w:rFonts w:ascii="Open Sans" w:hAnsi="Open Sans" w:cs="Open Sans"/>
              </w:rPr>
              <w:t xml:space="preserve"> resources such as promotional literature, </w:t>
            </w:r>
            <w:r>
              <w:rPr>
                <w:rFonts w:ascii="Open Sans" w:hAnsi="Open Sans" w:cs="Open Sans"/>
              </w:rPr>
              <w:t>catalogues, POS and posters, c</w:t>
            </w:r>
            <w:r w:rsidRPr="0073412F">
              <w:rPr>
                <w:rFonts w:ascii="Open Sans" w:hAnsi="Open Sans" w:cs="Open Sans"/>
              </w:rPr>
              <w:t>reation of additional assets including exhibition graphics, video and animation for both print and digital.</w:t>
            </w:r>
          </w:p>
          <w:p w:rsidR="007736CB" w:rsidRDefault="007736CB" w:rsidP="007736CB">
            <w:pPr>
              <w:jc w:val="right"/>
              <w:rPr>
                <w:rFonts w:ascii="Open Sans Light" w:hAnsi="Open Sans Light" w:cs="Open Sans Light"/>
                <w:spacing w:val="200"/>
              </w:rPr>
            </w:pPr>
          </w:p>
        </w:tc>
        <w:tc>
          <w:tcPr>
            <w:tcW w:w="5341" w:type="dxa"/>
          </w:tcPr>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10"/>
            </w:tblGrid>
            <w:tr w:rsidR="007736CB" w:rsidTr="007736CB">
              <w:tc>
                <w:tcPr>
                  <w:tcW w:w="5110" w:type="dxa"/>
                </w:tcPr>
                <w:p w:rsidR="007736CB" w:rsidRDefault="007736CB" w:rsidP="007767E2">
                  <w:pPr>
                    <w:spacing w:before="80" w:after="80"/>
                    <w:rPr>
                      <w:rFonts w:ascii="Open Sans Light" w:hAnsi="Open Sans Light" w:cs="Open Sans Light"/>
                      <w:spacing w:val="200"/>
                    </w:rPr>
                  </w:pPr>
                  <w:r>
                    <w:rPr>
                      <w:rFonts w:ascii="Open Sans Light" w:hAnsi="Open Sans Light" w:cs="Open Sans Light"/>
                      <w:spacing w:val="200"/>
                    </w:rPr>
                    <w:t>education</w:t>
                  </w:r>
                </w:p>
              </w:tc>
            </w:tr>
          </w:tbl>
          <w:p w:rsidR="007736CB" w:rsidRDefault="007736CB" w:rsidP="007736CB">
            <w:pPr>
              <w:jc w:val="right"/>
              <w:rPr>
                <w:rFonts w:ascii="Open Sans Light" w:hAnsi="Open Sans Light" w:cs="Open Sans Light"/>
              </w:rPr>
            </w:pPr>
          </w:p>
          <w:p w:rsidR="0073412F" w:rsidRDefault="0073412F" w:rsidP="0073412F">
            <w:pPr>
              <w:rPr>
                <w:rFonts w:ascii="Open Sans" w:hAnsi="Open Sans" w:cs="Open Sans"/>
                <w:b/>
                <w:color w:val="000000" w:themeColor="text1"/>
              </w:rPr>
            </w:pPr>
            <w:r>
              <w:rPr>
                <w:rFonts w:ascii="Open Sans" w:hAnsi="Open Sans" w:cs="Open Sans"/>
                <w:b/>
                <w:color w:val="000000" w:themeColor="text1"/>
              </w:rPr>
              <w:t>Masters in Graphic Design (Merit)</w:t>
            </w:r>
          </w:p>
          <w:p w:rsidR="0073412F" w:rsidRPr="00A51A07" w:rsidRDefault="0073412F" w:rsidP="0073412F">
            <w:pPr>
              <w:rPr>
                <w:rFonts w:ascii="Open Sans" w:hAnsi="Open Sans" w:cs="Open Sans"/>
                <w:i/>
                <w:color w:val="000000" w:themeColor="text1"/>
              </w:rPr>
            </w:pPr>
            <w:r w:rsidRPr="00A51A07">
              <w:rPr>
                <w:rFonts w:ascii="Open Sans" w:hAnsi="Open Sans" w:cs="Open Sans"/>
                <w:i/>
                <w:color w:val="000000" w:themeColor="text1"/>
              </w:rPr>
              <w:t>Lincoln University, 2001 – 2002</w:t>
            </w:r>
          </w:p>
          <w:p w:rsidR="0073412F" w:rsidRDefault="0073412F" w:rsidP="0073412F">
            <w:pPr>
              <w:rPr>
                <w:rFonts w:ascii="Open Sans" w:hAnsi="Open Sans" w:cs="Open Sans"/>
                <w:b/>
                <w:color w:val="000000" w:themeColor="text1"/>
              </w:rPr>
            </w:pPr>
          </w:p>
          <w:p w:rsidR="0073412F" w:rsidRDefault="0073412F" w:rsidP="0073412F">
            <w:pPr>
              <w:rPr>
                <w:rFonts w:ascii="Open Sans" w:hAnsi="Open Sans" w:cs="Open Sans"/>
                <w:b/>
                <w:color w:val="000000" w:themeColor="text1"/>
              </w:rPr>
            </w:pPr>
            <w:r>
              <w:rPr>
                <w:rFonts w:ascii="Open Sans" w:hAnsi="Open Sans" w:cs="Open Sans"/>
                <w:b/>
                <w:color w:val="000000" w:themeColor="text1"/>
              </w:rPr>
              <w:t>BA (Hons) Graphic Design (2:1)</w:t>
            </w:r>
          </w:p>
          <w:p w:rsidR="0073412F" w:rsidRDefault="0073412F" w:rsidP="0073412F">
            <w:pPr>
              <w:rPr>
                <w:rFonts w:ascii="Open Sans" w:hAnsi="Open Sans" w:cs="Open Sans"/>
                <w:i/>
                <w:color w:val="000000" w:themeColor="text1"/>
              </w:rPr>
            </w:pPr>
            <w:r w:rsidRPr="00A51A07">
              <w:rPr>
                <w:rFonts w:ascii="Open Sans" w:hAnsi="Open Sans" w:cs="Open Sans"/>
                <w:i/>
                <w:color w:val="000000" w:themeColor="text1"/>
              </w:rPr>
              <w:t xml:space="preserve">Lincoln University, 1999 </w:t>
            </w:r>
            <w:r>
              <w:rPr>
                <w:rFonts w:ascii="Open Sans" w:hAnsi="Open Sans" w:cs="Open Sans"/>
                <w:i/>
                <w:color w:val="000000" w:themeColor="text1"/>
              </w:rPr>
              <w:t>–</w:t>
            </w:r>
            <w:r w:rsidRPr="00A51A07">
              <w:rPr>
                <w:rFonts w:ascii="Open Sans" w:hAnsi="Open Sans" w:cs="Open Sans"/>
                <w:i/>
                <w:color w:val="000000" w:themeColor="text1"/>
              </w:rPr>
              <w:t xml:space="preserve"> 2001</w:t>
            </w:r>
          </w:p>
          <w:p w:rsidR="0073412F" w:rsidRDefault="0073412F" w:rsidP="0073412F">
            <w:pPr>
              <w:rPr>
                <w:rFonts w:ascii="Open Sans" w:hAnsi="Open Sans" w:cs="Open Sans"/>
                <w:i/>
                <w:color w:val="000000" w:themeColor="text1"/>
              </w:rPr>
            </w:pPr>
          </w:p>
          <w:p w:rsidR="0073412F" w:rsidRPr="00A51A07" w:rsidRDefault="0073412F" w:rsidP="0073412F">
            <w:pPr>
              <w:rPr>
                <w:rFonts w:ascii="Open Sans" w:hAnsi="Open Sans" w:cs="Open Sans"/>
                <w:b/>
                <w:color w:val="000000" w:themeColor="text1"/>
              </w:rPr>
            </w:pPr>
            <w:r w:rsidRPr="00A51A07">
              <w:rPr>
                <w:rFonts w:ascii="Open Sans" w:hAnsi="Open Sans" w:cs="Open Sans"/>
                <w:b/>
                <w:color w:val="000000" w:themeColor="text1"/>
              </w:rPr>
              <w:t xml:space="preserve">4 A Levels </w:t>
            </w:r>
          </w:p>
          <w:p w:rsidR="0073412F" w:rsidRDefault="0073412F" w:rsidP="0073412F">
            <w:pPr>
              <w:rPr>
                <w:rFonts w:ascii="Open Sans" w:hAnsi="Open Sans" w:cs="Open Sans"/>
                <w:i/>
                <w:color w:val="000000" w:themeColor="text1"/>
              </w:rPr>
            </w:pPr>
            <w:r w:rsidRPr="00A51A07">
              <w:rPr>
                <w:rFonts w:ascii="Open Sans" w:hAnsi="Open Sans" w:cs="Open Sans"/>
                <w:i/>
                <w:color w:val="000000" w:themeColor="text1"/>
              </w:rPr>
              <w:t xml:space="preserve">Lincoln College, 1997 </w:t>
            </w:r>
            <w:r>
              <w:rPr>
                <w:rFonts w:ascii="Open Sans" w:hAnsi="Open Sans" w:cs="Open Sans"/>
                <w:i/>
                <w:color w:val="000000" w:themeColor="text1"/>
              </w:rPr>
              <w:t>–</w:t>
            </w:r>
            <w:r w:rsidRPr="00A51A07">
              <w:rPr>
                <w:rFonts w:ascii="Open Sans" w:hAnsi="Open Sans" w:cs="Open Sans"/>
                <w:i/>
                <w:color w:val="000000" w:themeColor="text1"/>
              </w:rPr>
              <w:t xml:space="preserve"> 1999</w:t>
            </w:r>
          </w:p>
          <w:p w:rsidR="0073412F" w:rsidRDefault="0073412F" w:rsidP="0073412F">
            <w:pPr>
              <w:rPr>
                <w:rFonts w:ascii="Open Sans" w:hAnsi="Open Sans" w:cs="Open Sans"/>
                <w:color w:val="000000" w:themeColor="text1"/>
              </w:rPr>
            </w:pPr>
            <w:r w:rsidRPr="00A51A07">
              <w:rPr>
                <w:rFonts w:ascii="Open Sans" w:hAnsi="Open Sans" w:cs="Open Sans"/>
                <w:color w:val="000000" w:themeColor="text1"/>
              </w:rPr>
              <w:t>Graphic Design</w:t>
            </w:r>
            <w:r>
              <w:rPr>
                <w:rFonts w:ascii="Open Sans" w:hAnsi="Open Sans" w:cs="Open Sans"/>
                <w:color w:val="000000" w:themeColor="text1"/>
              </w:rPr>
              <w:t xml:space="preserve"> (A)</w:t>
            </w:r>
            <w:r w:rsidRPr="00A51A07">
              <w:rPr>
                <w:rFonts w:ascii="Open Sans" w:hAnsi="Open Sans" w:cs="Open Sans"/>
                <w:color w:val="000000" w:themeColor="text1"/>
              </w:rPr>
              <w:t>, Art</w:t>
            </w:r>
            <w:r>
              <w:rPr>
                <w:rFonts w:ascii="Open Sans" w:hAnsi="Open Sans" w:cs="Open Sans"/>
                <w:color w:val="000000" w:themeColor="text1"/>
              </w:rPr>
              <w:t xml:space="preserve"> (A)</w:t>
            </w:r>
            <w:r w:rsidRPr="00A51A07">
              <w:rPr>
                <w:rFonts w:ascii="Open Sans" w:hAnsi="Open Sans" w:cs="Open Sans"/>
                <w:color w:val="000000" w:themeColor="text1"/>
              </w:rPr>
              <w:t>, Media</w:t>
            </w:r>
            <w:r>
              <w:rPr>
                <w:rFonts w:ascii="Open Sans" w:hAnsi="Open Sans" w:cs="Open Sans"/>
                <w:color w:val="000000" w:themeColor="text1"/>
              </w:rPr>
              <w:t xml:space="preserve"> (A), Maths (A)</w:t>
            </w:r>
          </w:p>
          <w:p w:rsidR="0073412F" w:rsidRDefault="0073412F" w:rsidP="0073412F">
            <w:pPr>
              <w:rPr>
                <w:rFonts w:ascii="Open Sans" w:hAnsi="Open Sans" w:cs="Open Sans"/>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10"/>
            </w:tblGrid>
            <w:tr w:rsidR="0073412F" w:rsidTr="0073412F">
              <w:tc>
                <w:tcPr>
                  <w:tcW w:w="5110" w:type="dxa"/>
                </w:tcPr>
                <w:p w:rsidR="0073412F" w:rsidRDefault="0073412F" w:rsidP="007767E2">
                  <w:pPr>
                    <w:spacing w:before="80" w:after="80"/>
                    <w:rPr>
                      <w:rFonts w:ascii="Open Sans Light" w:hAnsi="Open Sans Light" w:cs="Open Sans Light"/>
                      <w:spacing w:val="200"/>
                    </w:rPr>
                  </w:pPr>
                  <w:r>
                    <w:rPr>
                      <w:rFonts w:ascii="Open Sans Light" w:hAnsi="Open Sans Light" w:cs="Open Sans Light"/>
                      <w:spacing w:val="200"/>
                    </w:rPr>
                    <w:t>skills</w:t>
                  </w:r>
                </w:p>
              </w:tc>
            </w:tr>
          </w:tbl>
          <w:p w:rsidR="0073412F" w:rsidRDefault="0073412F" w:rsidP="0073412F">
            <w:pPr>
              <w:rPr>
                <w:rFonts w:ascii="Open Sans Light" w:hAnsi="Open Sans Light" w:cs="Open Sans Light"/>
                <w:spacing w:val="200"/>
              </w:rPr>
            </w:pPr>
          </w:p>
          <w:p w:rsidR="00E27E59" w:rsidRDefault="00E27E59" w:rsidP="00E27E59">
            <w:pPr>
              <w:pStyle w:val="ListParagraph"/>
              <w:numPr>
                <w:ilvl w:val="0"/>
                <w:numId w:val="2"/>
              </w:numPr>
              <w:spacing w:before="60" w:after="240"/>
              <w:ind w:left="357" w:hanging="357"/>
              <w:contextualSpacing w:val="0"/>
              <w:rPr>
                <w:rFonts w:ascii="Open Sans" w:hAnsi="Open Sans" w:cs="Open Sans"/>
              </w:rPr>
            </w:pPr>
            <w:r>
              <w:rPr>
                <w:rFonts w:ascii="Open Sans" w:hAnsi="Open Sans" w:cs="Open Sans"/>
              </w:rPr>
              <w:t>F</w:t>
            </w:r>
            <w:r w:rsidRPr="00E27E59">
              <w:rPr>
                <w:rFonts w:ascii="Open Sans" w:hAnsi="Open Sans" w:cs="Open Sans"/>
              </w:rPr>
              <w:t>luent in Adobe Creative Suite/Cloud including Phot</w:t>
            </w:r>
            <w:r>
              <w:rPr>
                <w:rFonts w:ascii="Open Sans" w:hAnsi="Open Sans" w:cs="Open Sans"/>
              </w:rPr>
              <w:t>oshop, Illustrator and InDesign.</w:t>
            </w:r>
          </w:p>
          <w:p w:rsidR="00E27E59" w:rsidRDefault="00E27E59" w:rsidP="00E27E59">
            <w:pPr>
              <w:pStyle w:val="ListParagraph"/>
              <w:numPr>
                <w:ilvl w:val="0"/>
                <w:numId w:val="2"/>
              </w:numPr>
              <w:spacing w:before="60" w:after="240"/>
              <w:ind w:left="357" w:hanging="357"/>
              <w:contextualSpacing w:val="0"/>
              <w:rPr>
                <w:rFonts w:ascii="Open Sans" w:hAnsi="Open Sans" w:cs="Open Sans"/>
              </w:rPr>
            </w:pPr>
            <w:r>
              <w:rPr>
                <w:rFonts w:ascii="Open Sans" w:hAnsi="Open Sans" w:cs="Open Sans"/>
              </w:rPr>
              <w:t>Ex</w:t>
            </w:r>
            <w:r w:rsidRPr="00E27E59">
              <w:rPr>
                <w:rFonts w:ascii="Open Sans" w:hAnsi="Open Sans" w:cs="Open Sans"/>
              </w:rPr>
              <w:t>perience of working in digital communications and coding HTML, CSS &amp; JavaScript using the latest web standards and technology</w:t>
            </w:r>
            <w:r>
              <w:rPr>
                <w:rFonts w:ascii="Open Sans" w:hAnsi="Open Sans" w:cs="Open Sans"/>
              </w:rPr>
              <w:t>.</w:t>
            </w:r>
          </w:p>
          <w:p w:rsidR="00E27E59" w:rsidRDefault="00E27E59" w:rsidP="00E27E59">
            <w:pPr>
              <w:pStyle w:val="ListParagraph"/>
              <w:numPr>
                <w:ilvl w:val="0"/>
                <w:numId w:val="2"/>
              </w:numPr>
              <w:spacing w:before="60" w:after="240"/>
              <w:ind w:left="357" w:hanging="357"/>
              <w:contextualSpacing w:val="0"/>
              <w:rPr>
                <w:rFonts w:ascii="Open Sans" w:hAnsi="Open Sans" w:cs="Open Sans"/>
              </w:rPr>
            </w:pPr>
            <w:r w:rsidRPr="00E27E59">
              <w:rPr>
                <w:rFonts w:ascii="Open Sans" w:hAnsi="Open Sans" w:cs="Open Sans"/>
              </w:rPr>
              <w:t>Experience of using email automation such as Pardot or Mailchimp</w:t>
            </w:r>
            <w:r>
              <w:rPr>
                <w:rFonts w:ascii="Open Sans" w:hAnsi="Open Sans" w:cs="Open Sans"/>
              </w:rPr>
              <w:t>.</w:t>
            </w:r>
          </w:p>
          <w:p w:rsidR="00E27E59" w:rsidRDefault="00E27E59" w:rsidP="00E27E59">
            <w:pPr>
              <w:pStyle w:val="ListParagraph"/>
              <w:numPr>
                <w:ilvl w:val="0"/>
                <w:numId w:val="2"/>
              </w:numPr>
              <w:spacing w:before="60" w:after="240"/>
              <w:ind w:left="357" w:hanging="357"/>
              <w:contextualSpacing w:val="0"/>
              <w:rPr>
                <w:rFonts w:ascii="Open Sans" w:hAnsi="Open Sans" w:cs="Open Sans"/>
              </w:rPr>
            </w:pPr>
            <w:r>
              <w:rPr>
                <w:rFonts w:ascii="Open Sans" w:hAnsi="Open Sans" w:cs="Open Sans"/>
              </w:rPr>
              <w:t>Cr</w:t>
            </w:r>
            <w:r w:rsidRPr="00E27E59">
              <w:rPr>
                <w:rFonts w:ascii="Open Sans" w:hAnsi="Open Sans" w:cs="Open Sans"/>
              </w:rPr>
              <w:t>eative thinker, comfortable illustrating and creating artwork</w:t>
            </w:r>
            <w:r>
              <w:rPr>
                <w:rFonts w:ascii="Open Sans" w:hAnsi="Open Sans" w:cs="Open Sans"/>
              </w:rPr>
              <w:t>.</w:t>
            </w:r>
          </w:p>
          <w:p w:rsidR="00E27E59" w:rsidRPr="00B362E9" w:rsidRDefault="00E27E59" w:rsidP="007767E2">
            <w:pPr>
              <w:pStyle w:val="ListParagraph"/>
              <w:numPr>
                <w:ilvl w:val="0"/>
                <w:numId w:val="2"/>
              </w:numPr>
              <w:spacing w:before="60" w:after="240"/>
              <w:ind w:left="357" w:hanging="357"/>
              <w:contextualSpacing w:val="0"/>
              <w:rPr>
                <w:rFonts w:ascii="Open Sans Light" w:hAnsi="Open Sans Light" w:cs="Open Sans Light"/>
                <w:spacing w:val="200"/>
              </w:rPr>
            </w:pPr>
            <w:r w:rsidRPr="00E27E59">
              <w:rPr>
                <w:rFonts w:ascii="Open Sans" w:hAnsi="Open Sans" w:cs="Open Sans"/>
              </w:rPr>
              <w:t>Excellent communication skills</w:t>
            </w:r>
            <w:r w:rsidR="007767E2">
              <w:rPr>
                <w:rFonts w:ascii="Open Sans" w:hAnsi="Open Sans" w:cs="Open Sans"/>
              </w:rPr>
              <w:t xml:space="preserve">, excellent organisational skills, the </w:t>
            </w:r>
            <w:r w:rsidRPr="00E27E59">
              <w:rPr>
                <w:rFonts w:ascii="Open Sans" w:hAnsi="Open Sans" w:cs="Open Sans"/>
              </w:rPr>
              <w:t>ability to multi-task, handle tight deadlines &amp; be adaptable and flexible to changes in priorities</w:t>
            </w:r>
            <w:r>
              <w:rPr>
                <w:rFonts w:ascii="Open Sans" w:hAnsi="Open Sans" w:cs="Open Sans"/>
              </w:rPr>
              <w:t>.</w:t>
            </w:r>
          </w:p>
        </w:tc>
      </w:tr>
      <w:tr w:rsidR="000D110F" w:rsidRPr="0073412F" w:rsidTr="000111A5">
        <w:tc>
          <w:tcPr>
            <w:tcW w:w="5341" w:type="dxa"/>
          </w:tcPr>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10"/>
            </w:tblGrid>
            <w:tr w:rsidR="000D110F" w:rsidRPr="0073412F" w:rsidTr="000111A5">
              <w:tc>
                <w:tcPr>
                  <w:tcW w:w="5110" w:type="dxa"/>
                </w:tcPr>
                <w:p w:rsidR="000D110F" w:rsidRPr="0073412F" w:rsidRDefault="000D110F" w:rsidP="007767E2">
                  <w:pPr>
                    <w:spacing w:before="80" w:after="80"/>
                    <w:jc w:val="right"/>
                    <w:rPr>
                      <w:rFonts w:ascii="Open Sans Light" w:hAnsi="Open Sans Light" w:cs="Open Sans Light"/>
                      <w:spacing w:val="200"/>
                    </w:rPr>
                  </w:pPr>
                  <w:r>
                    <w:rPr>
                      <w:rFonts w:ascii="Open Sans Light" w:hAnsi="Open Sans Light" w:cs="Open Sans Light"/>
                      <w:spacing w:val="200"/>
                    </w:rPr>
                    <w:lastRenderedPageBreak/>
                    <w:t>interests</w:t>
                  </w:r>
                </w:p>
              </w:tc>
            </w:tr>
          </w:tbl>
          <w:p w:rsidR="000D110F" w:rsidRPr="0073412F" w:rsidRDefault="000D110F" w:rsidP="000111A5">
            <w:pPr>
              <w:jc w:val="right"/>
              <w:rPr>
                <w:rFonts w:ascii="Open Sans" w:hAnsi="Open Sans" w:cs="Open Sans"/>
                <w:color w:val="000000" w:themeColor="text1"/>
              </w:rPr>
            </w:pPr>
          </w:p>
          <w:p w:rsidR="000D110F" w:rsidRPr="000D110F" w:rsidRDefault="000D110F" w:rsidP="000D110F">
            <w:pPr>
              <w:spacing w:before="60" w:after="240"/>
              <w:jc w:val="right"/>
              <w:rPr>
                <w:rFonts w:ascii="Open Sans" w:hAnsi="Open Sans" w:cs="Open Sans"/>
                <w:color w:val="000000" w:themeColor="text1"/>
              </w:rPr>
            </w:pPr>
            <w:r w:rsidRPr="000D110F">
              <w:rPr>
                <w:rFonts w:ascii="Open Sans" w:hAnsi="Open Sans" w:cs="Open Sans"/>
                <w:color w:val="000000" w:themeColor="text1"/>
              </w:rPr>
              <w:t>3D printing</w:t>
            </w:r>
          </w:p>
          <w:p w:rsidR="000D110F" w:rsidRPr="000D110F" w:rsidRDefault="000D110F" w:rsidP="000D110F">
            <w:pPr>
              <w:spacing w:before="60" w:after="240"/>
              <w:jc w:val="right"/>
              <w:rPr>
                <w:rFonts w:ascii="Open Sans" w:hAnsi="Open Sans" w:cs="Open Sans"/>
                <w:color w:val="000000" w:themeColor="text1"/>
              </w:rPr>
            </w:pPr>
            <w:r w:rsidRPr="000D110F">
              <w:rPr>
                <w:rFonts w:ascii="Open Sans" w:hAnsi="Open Sans" w:cs="Open Sans"/>
                <w:color w:val="000000" w:themeColor="text1"/>
              </w:rPr>
              <w:t>Acrobatics</w:t>
            </w:r>
          </w:p>
          <w:p w:rsidR="000D110F" w:rsidRPr="000D110F" w:rsidRDefault="000D110F" w:rsidP="000D110F">
            <w:pPr>
              <w:spacing w:before="60" w:after="240"/>
              <w:jc w:val="right"/>
              <w:rPr>
                <w:rFonts w:ascii="Open Sans" w:hAnsi="Open Sans" w:cs="Open Sans"/>
                <w:color w:val="000000" w:themeColor="text1"/>
              </w:rPr>
            </w:pPr>
            <w:r w:rsidRPr="000D110F">
              <w:rPr>
                <w:rFonts w:ascii="Open Sans" w:hAnsi="Open Sans" w:cs="Open Sans"/>
                <w:color w:val="000000" w:themeColor="text1"/>
              </w:rPr>
              <w:t>Acting</w:t>
            </w:r>
          </w:p>
        </w:tc>
        <w:tc>
          <w:tcPr>
            <w:tcW w:w="5341" w:type="dxa"/>
          </w:tcPr>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10"/>
            </w:tblGrid>
            <w:tr w:rsidR="000D110F" w:rsidRPr="0073412F" w:rsidTr="000111A5">
              <w:tc>
                <w:tcPr>
                  <w:tcW w:w="5110" w:type="dxa"/>
                </w:tcPr>
                <w:p w:rsidR="000D110F" w:rsidRPr="0073412F" w:rsidRDefault="000D110F" w:rsidP="007767E2">
                  <w:pPr>
                    <w:spacing w:before="80" w:after="80"/>
                    <w:rPr>
                      <w:rFonts w:ascii="Open Sans Light" w:hAnsi="Open Sans Light" w:cs="Open Sans Light"/>
                      <w:spacing w:val="200"/>
                    </w:rPr>
                  </w:pPr>
                  <w:r>
                    <w:rPr>
                      <w:rFonts w:ascii="Open Sans Light" w:hAnsi="Open Sans Light" w:cs="Open Sans Light"/>
                      <w:spacing w:val="200"/>
                    </w:rPr>
                    <w:t>references</w:t>
                  </w:r>
                </w:p>
              </w:tc>
            </w:tr>
          </w:tbl>
          <w:p w:rsidR="000D110F" w:rsidRPr="0073412F" w:rsidRDefault="000D110F" w:rsidP="000111A5">
            <w:pPr>
              <w:rPr>
                <w:rFonts w:ascii="Open Sans Light" w:hAnsi="Open Sans Light" w:cs="Open Sans Light"/>
                <w:color w:val="000000" w:themeColor="text1"/>
              </w:rPr>
            </w:pPr>
          </w:p>
          <w:p w:rsidR="000D110F" w:rsidRPr="0073412F" w:rsidRDefault="000D110F" w:rsidP="000111A5">
            <w:pPr>
              <w:rPr>
                <w:rFonts w:ascii="Open Sans" w:hAnsi="Open Sans" w:cs="Open Sans"/>
                <w:color w:val="000000" w:themeColor="text1"/>
              </w:rPr>
            </w:pPr>
            <w:r>
              <w:rPr>
                <w:rFonts w:ascii="Open Sans" w:hAnsi="Open Sans" w:cs="Open Sans"/>
                <w:color w:val="000000" w:themeColor="text1"/>
              </w:rPr>
              <w:t>References are available on request.</w:t>
            </w:r>
          </w:p>
        </w:tc>
      </w:tr>
    </w:tbl>
    <w:p w:rsidR="007736CB" w:rsidRPr="006D1A83" w:rsidRDefault="007736CB" w:rsidP="007736CB">
      <w:pPr>
        <w:jc w:val="center"/>
        <w:rPr>
          <w:rFonts w:ascii="Open Sans Light" w:hAnsi="Open Sans Light" w:cs="Open Sans Light"/>
          <w:sz w:val="10"/>
        </w:rPr>
      </w:pPr>
    </w:p>
    <w:p w:rsidR="001D19AA" w:rsidRDefault="001D19AA" w:rsidP="007736CB">
      <w:pPr>
        <w:jc w:val="center"/>
        <w:rPr>
          <w:rFonts w:ascii="Open Sans Light" w:hAnsi="Open Sans Light" w:cs="Open Sans Light"/>
        </w:rPr>
      </w:pPr>
    </w:p>
    <w:p w:rsidR="001D19AA" w:rsidRPr="00985F52" w:rsidRDefault="001D19AA" w:rsidP="001D19AA">
      <w:pPr>
        <w:rPr>
          <w:rFonts w:ascii="Open Sans Light" w:hAnsi="Open Sans Light" w:cs="Open Sans Light"/>
          <w:b/>
          <w:color w:val="000000" w:themeColor="text1"/>
        </w:rPr>
      </w:pPr>
      <w:r w:rsidRPr="00985F52">
        <w:rPr>
          <w:rFonts w:ascii="Open Sans Light" w:hAnsi="Open Sans Light" w:cs="Open Sans Light"/>
          <w:color w:val="000000" w:themeColor="text1"/>
        </w:rPr>
        <w:t>This CV template is subject to copyright. You may use it for personal use only.</w:t>
      </w:r>
      <w:r w:rsidRPr="00985F52">
        <w:rPr>
          <w:rFonts w:ascii="Open Sans Light" w:hAnsi="Open Sans Light" w:cs="Open Sans Light"/>
          <w:b/>
          <w:color w:val="000000" w:themeColor="text1"/>
        </w:rPr>
        <w:t xml:space="preserve"> </w:t>
      </w:r>
    </w:p>
    <w:p w:rsidR="001D19AA" w:rsidRPr="00985F52" w:rsidRDefault="001D19AA" w:rsidP="001D19AA">
      <w:pPr>
        <w:rPr>
          <w:rFonts w:ascii="Open Sans Light" w:hAnsi="Open Sans Light" w:cs="Open Sans Light"/>
          <w:color w:val="000000" w:themeColor="text1"/>
        </w:rPr>
      </w:pPr>
      <w:r w:rsidRPr="00985F52">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1D19AA" w:rsidRPr="00985F52" w:rsidRDefault="001D19AA" w:rsidP="001D19AA">
      <w:pPr>
        <w:rPr>
          <w:rFonts w:ascii="Open Sans Light" w:hAnsi="Open Sans Light" w:cs="Open Sans Light"/>
          <w:b/>
          <w:color w:val="000000" w:themeColor="text1"/>
        </w:rPr>
      </w:pPr>
      <w:r w:rsidRPr="00985F52">
        <w:rPr>
          <w:rFonts w:ascii="Open Sans Light" w:hAnsi="Open Sans Light" w:cs="Open Sans Light"/>
          <w:b/>
          <w:color w:val="000000" w:themeColor="text1"/>
        </w:rPr>
        <w:t>Fonts required:</w:t>
      </w:r>
    </w:p>
    <w:p w:rsidR="001D19AA" w:rsidRPr="00985F52" w:rsidRDefault="001D19AA" w:rsidP="001D19AA">
      <w:pPr>
        <w:rPr>
          <w:rFonts w:ascii="Open Sans Light" w:hAnsi="Open Sans Light" w:cs="Open Sans Light"/>
          <w:color w:val="000000" w:themeColor="text1"/>
        </w:rPr>
      </w:pPr>
      <w:r w:rsidRPr="00985F52">
        <w:rPr>
          <w:rFonts w:ascii="Open Sans Light" w:hAnsi="Open Sans Light" w:cs="Open Sans Light"/>
          <w:color w:val="000000" w:themeColor="text1"/>
        </w:rPr>
        <w:t xml:space="preserve">Open Sans, Open Sans Light and Open Sans Extra Bold - </w:t>
      </w:r>
      <w:hyperlink r:id="rId5" w:history="1">
        <w:r w:rsidRPr="00985F52">
          <w:rPr>
            <w:rStyle w:val="Hyperlink"/>
            <w:rFonts w:ascii="Open Sans Light" w:hAnsi="Open Sans Light" w:cs="Open Sans Light"/>
          </w:rPr>
          <w:t>https://fonts.google.com/specimen/Open+Sans</w:t>
        </w:r>
      </w:hyperlink>
      <w:r w:rsidRPr="00985F52">
        <w:rPr>
          <w:rFonts w:ascii="Open Sans Light" w:hAnsi="Open Sans Light" w:cs="Open Sans Light"/>
          <w:color w:val="000000" w:themeColor="text1"/>
        </w:rPr>
        <w:t xml:space="preserve"> </w:t>
      </w:r>
    </w:p>
    <w:p w:rsidR="001D19AA" w:rsidRPr="00985F52" w:rsidRDefault="001D19AA" w:rsidP="001D19AA">
      <w:pPr>
        <w:rPr>
          <w:rFonts w:ascii="Open Sans Light" w:hAnsi="Open Sans Light" w:cs="Open Sans Light"/>
          <w:b/>
          <w:color w:val="0000FF" w:themeColor="hyperlink"/>
          <w:u w:val="single"/>
        </w:rPr>
      </w:pPr>
      <w:hyperlink r:id="rId6" w:history="1">
        <w:r w:rsidRPr="00985F52">
          <w:rPr>
            <w:rStyle w:val="Hyperlink"/>
            <w:rFonts w:ascii="Open Sans Light" w:hAnsi="Open Sans Light" w:cs="Open Sans Light"/>
            <w:b/>
          </w:rPr>
          <w:t>©CVtemplatemaster.com</w:t>
        </w:r>
      </w:hyperlink>
    </w:p>
    <w:p w:rsidR="001D19AA" w:rsidRDefault="001D19AA" w:rsidP="001D19AA">
      <w:pPr>
        <w:rPr>
          <w:rFonts w:ascii="Open Sans Light" w:hAnsi="Open Sans Light" w:cs="Open Sans Light"/>
        </w:rPr>
      </w:pPr>
      <w:bookmarkStart w:id="0" w:name="_GoBack"/>
      <w:bookmarkEnd w:id="0"/>
      <w:r w:rsidRPr="001D19AA">
        <w:rPr>
          <w:rFonts w:ascii="Open Sans Light" w:hAnsi="Open Sans Light" w:cs="Open Sans Light"/>
          <w:sz w:val="24"/>
        </w:rPr>
        <w:t xml:space="preserve">Download page: </w:t>
      </w:r>
      <w:hyperlink r:id="rId7" w:history="1">
        <w:r w:rsidRPr="001D19AA">
          <w:rPr>
            <w:rStyle w:val="Hyperlink"/>
            <w:rFonts w:ascii="Open Sans Light" w:hAnsi="Open Sans Light" w:cs="Open Sans Light"/>
          </w:rPr>
          <w:t>https://www.cvtemplatemaster.com/cv-template/centred-focus-free-cv-template-in-ms-word/</w:t>
        </w:r>
      </w:hyperlink>
      <w:r w:rsidRPr="001D19AA">
        <w:rPr>
          <w:rFonts w:ascii="Open Sans Light" w:hAnsi="Open Sans Light" w:cs="Open Sans Light"/>
        </w:rPr>
        <w:t xml:space="preserve"> </w:t>
      </w:r>
    </w:p>
    <w:p w:rsidR="001D19AA" w:rsidRPr="001D19AA" w:rsidRDefault="001D19AA" w:rsidP="007736CB">
      <w:pPr>
        <w:jc w:val="center"/>
        <w:rPr>
          <w:rFonts w:ascii="Open Sans Light" w:hAnsi="Open Sans Light" w:cs="Open Sans Light"/>
          <w:sz w:val="24"/>
        </w:rPr>
      </w:pPr>
    </w:p>
    <w:sectPr w:rsidR="001D19AA" w:rsidRPr="001D19AA" w:rsidSect="008C04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96B87"/>
    <w:multiLevelType w:val="hybridMultilevel"/>
    <w:tmpl w:val="E5F69F9A"/>
    <w:lvl w:ilvl="0" w:tplc="8362AEA2">
      <w:numFmt w:val="bullet"/>
      <w:lvlText w:val="•"/>
      <w:lvlJc w:val="left"/>
      <w:pPr>
        <w:ind w:left="360" w:hanging="360"/>
      </w:pPr>
      <w:rPr>
        <w:rFonts w:ascii="Open Sans" w:eastAsiaTheme="minorHAnsi" w:hAnsi="Open Sans" w:cs="Open San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C56A01"/>
    <w:multiLevelType w:val="hybridMultilevel"/>
    <w:tmpl w:val="7DF0FEFA"/>
    <w:lvl w:ilvl="0" w:tplc="08090001">
      <w:start w:val="1"/>
      <w:numFmt w:val="bullet"/>
      <w:lvlText w:val=""/>
      <w:lvlJc w:val="left"/>
      <w:pPr>
        <w:ind w:left="720" w:hanging="360"/>
      </w:pPr>
      <w:rPr>
        <w:rFonts w:ascii="Symbol" w:hAnsi="Symbol" w:hint="default"/>
      </w:rPr>
    </w:lvl>
    <w:lvl w:ilvl="1" w:tplc="8362AEA2">
      <w:numFmt w:val="bullet"/>
      <w:lvlText w:val="•"/>
      <w:lvlJc w:val="left"/>
      <w:pPr>
        <w:ind w:left="1440" w:hanging="360"/>
      </w:pPr>
      <w:rPr>
        <w:rFonts w:ascii="Open Sans" w:eastAsiaTheme="minorHAnsi"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A87E53"/>
    <w:multiLevelType w:val="hybridMultilevel"/>
    <w:tmpl w:val="377E2956"/>
    <w:lvl w:ilvl="0" w:tplc="8362AEA2">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46A"/>
    <w:rsid w:val="000D110F"/>
    <w:rsid w:val="000D4193"/>
    <w:rsid w:val="001848C1"/>
    <w:rsid w:val="001D19AA"/>
    <w:rsid w:val="00260BE5"/>
    <w:rsid w:val="006D1A83"/>
    <w:rsid w:val="0073412F"/>
    <w:rsid w:val="007736CB"/>
    <w:rsid w:val="007767E2"/>
    <w:rsid w:val="008C046A"/>
    <w:rsid w:val="00B362E9"/>
    <w:rsid w:val="00E2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3830"/>
  <w15:docId w15:val="{175D9AB0-F9F3-43C0-9015-39959CB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12F"/>
    <w:rPr>
      <w:color w:val="0000FF" w:themeColor="hyperlink"/>
      <w:u w:val="single"/>
    </w:rPr>
  </w:style>
  <w:style w:type="paragraph" w:styleId="ListParagraph">
    <w:name w:val="List Paragraph"/>
    <w:basedOn w:val="Normal"/>
    <w:uiPriority w:val="34"/>
    <w:qFormat/>
    <w:rsid w:val="00E27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vtemplatemaster.com/cv-template/centred-focus-free-cv-template-in-ms-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templatemaster.com/cv-template/" TargetMode="External"/><Relationship Id="rId5" Type="http://schemas.openxmlformats.org/officeDocument/2006/relationships/hyperlink" Target="https://fonts.google.com/specimen/Open+Sa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8</cp:revision>
  <dcterms:created xsi:type="dcterms:W3CDTF">2018-11-25T13:14:00Z</dcterms:created>
  <dcterms:modified xsi:type="dcterms:W3CDTF">2019-08-11T15:33:00Z</dcterms:modified>
</cp:coreProperties>
</file>